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284F27C" w14:textId="1CEBE262" w:rsidR="003301AD" w:rsidRPr="003301AD" w:rsidRDefault="003301AD" w:rsidP="003301AD">
      <w:pPr>
        <w:spacing w:line="276" w:lineRule="auto"/>
        <w:ind w:left="0"/>
        <w:jc w:val="center"/>
        <w:rPr>
          <w:rFonts w:eastAsia="Public Sans"/>
          <w:color w:val="000000" w:themeColor="text1"/>
          <w:highlight w:val="white"/>
        </w:rPr>
      </w:pPr>
      <w:r w:rsidRPr="003301AD">
        <w:rPr>
          <w:rFonts w:eastAsia="Public Sans"/>
          <w:color w:val="000000" w:themeColor="text1"/>
          <w:highlight w:val="white"/>
        </w:rPr>
        <w:t>SIARAN PERS</w:t>
      </w:r>
    </w:p>
    <w:p w14:paraId="20587F07" w14:textId="082E8B5B" w:rsidR="003301AD" w:rsidRPr="003301AD" w:rsidRDefault="003301AD" w:rsidP="003301AD">
      <w:pPr>
        <w:spacing w:line="276" w:lineRule="auto"/>
        <w:ind w:left="0"/>
        <w:jc w:val="center"/>
        <w:rPr>
          <w:color w:val="000000" w:themeColor="text1"/>
          <w:shd w:val="clear" w:color="auto" w:fill="FFFFFF"/>
        </w:rPr>
      </w:pPr>
      <w:proofErr w:type="spellStart"/>
      <w:r w:rsidRPr="003301AD">
        <w:rPr>
          <w:rFonts w:eastAsia="Public Sans"/>
          <w:color w:val="000000" w:themeColor="text1"/>
          <w:highlight w:val="white"/>
        </w:rPr>
        <w:t>Nomor</w:t>
      </w:r>
      <w:proofErr w:type="spellEnd"/>
      <w:r w:rsidRPr="003301AD">
        <w:rPr>
          <w:rFonts w:eastAsia="Public Sans"/>
          <w:color w:val="000000" w:themeColor="text1"/>
          <w:highlight w:val="white"/>
        </w:rPr>
        <w:t xml:space="preserve">: </w:t>
      </w:r>
      <w:r w:rsidRPr="003301AD">
        <w:rPr>
          <w:color w:val="000000" w:themeColor="text1"/>
          <w:shd w:val="clear" w:color="auto" w:fill="FFFFFF"/>
        </w:rPr>
        <w:t>478/UN3.23/MB/HM.01.03/2022</w:t>
      </w:r>
    </w:p>
    <w:p w14:paraId="7CA4D322" w14:textId="77777777" w:rsidR="003301AD" w:rsidRPr="003301AD" w:rsidRDefault="003301AD" w:rsidP="003301AD">
      <w:pPr>
        <w:spacing w:before="160" w:after="160" w:line="276" w:lineRule="auto"/>
        <w:ind w:left="0"/>
        <w:rPr>
          <w:rFonts w:eastAsia="Public Sans"/>
          <w:highlight w:val="white"/>
        </w:rPr>
      </w:pPr>
    </w:p>
    <w:p w14:paraId="00000001" w14:textId="2BC6BE72" w:rsidR="00125915" w:rsidRPr="003301AD" w:rsidRDefault="008B025B" w:rsidP="003301AD">
      <w:pPr>
        <w:spacing w:before="160" w:after="160" w:line="276" w:lineRule="auto"/>
        <w:ind w:left="0"/>
        <w:rPr>
          <w:rFonts w:eastAsia="Public Sans"/>
          <w:highlight w:val="white"/>
        </w:rPr>
      </w:pPr>
      <w:proofErr w:type="spellStart"/>
      <w:r w:rsidRPr="003301AD">
        <w:rPr>
          <w:rFonts w:eastAsia="Public Sans"/>
          <w:highlight w:val="white"/>
        </w:rPr>
        <w:t>Naik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Peringkat</w:t>
      </w:r>
      <w:proofErr w:type="spellEnd"/>
      <w:r w:rsidRPr="003301AD">
        <w:rPr>
          <w:rFonts w:eastAsia="Public Sans"/>
          <w:highlight w:val="white"/>
        </w:rPr>
        <w:t xml:space="preserve">, UNAIR </w:t>
      </w:r>
      <w:proofErr w:type="spellStart"/>
      <w:r w:rsidRPr="003301AD">
        <w:rPr>
          <w:rFonts w:eastAsia="Public Sans"/>
          <w:highlight w:val="white"/>
        </w:rPr>
        <w:t>Masuk</w:t>
      </w:r>
      <w:proofErr w:type="spellEnd"/>
      <w:r w:rsidRPr="003301AD">
        <w:rPr>
          <w:rFonts w:eastAsia="Public Sans"/>
          <w:highlight w:val="white"/>
        </w:rPr>
        <w:t xml:space="preserve"> 10 </w:t>
      </w:r>
      <w:proofErr w:type="spellStart"/>
      <w:r w:rsidRPr="003301AD">
        <w:rPr>
          <w:rFonts w:eastAsia="Public Sans"/>
          <w:highlight w:val="white"/>
        </w:rPr>
        <w:t>Besar</w:t>
      </w:r>
      <w:proofErr w:type="spellEnd"/>
      <w:r w:rsidRPr="003301AD">
        <w:rPr>
          <w:rFonts w:eastAsia="Public Sans"/>
          <w:highlight w:val="white"/>
        </w:rPr>
        <w:t xml:space="preserve"> UI </w:t>
      </w:r>
      <w:proofErr w:type="spellStart"/>
      <w:r w:rsidRPr="003301AD">
        <w:rPr>
          <w:rFonts w:eastAsia="Public Sans"/>
          <w:highlight w:val="white"/>
        </w:rPr>
        <w:t>GreenMetric</w:t>
      </w:r>
      <w:proofErr w:type="spellEnd"/>
      <w:r w:rsidRPr="003301AD">
        <w:rPr>
          <w:rFonts w:eastAsia="Public Sans"/>
          <w:highlight w:val="white"/>
        </w:rPr>
        <w:t xml:space="preserve"> 2022</w:t>
      </w:r>
    </w:p>
    <w:p w14:paraId="1A501E17" w14:textId="77777777" w:rsidR="003301AD" w:rsidRPr="003301AD" w:rsidRDefault="003301AD" w:rsidP="003301AD">
      <w:pPr>
        <w:spacing w:before="160" w:after="160" w:line="276" w:lineRule="auto"/>
        <w:ind w:left="0"/>
        <w:jc w:val="both"/>
        <w:rPr>
          <w:rFonts w:eastAsia="Public Sans"/>
          <w:highlight w:val="white"/>
        </w:rPr>
      </w:pPr>
    </w:p>
    <w:p w14:paraId="00000003" w14:textId="5FFA0D69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r w:rsidRPr="003301AD">
        <w:rPr>
          <w:rFonts w:eastAsia="Public Sans"/>
          <w:highlight w:val="white"/>
        </w:rPr>
        <w:t xml:space="preserve">Surabaya, 15 </w:t>
      </w:r>
      <w:proofErr w:type="spellStart"/>
      <w:r w:rsidRPr="003301AD">
        <w:rPr>
          <w:rFonts w:eastAsia="Public Sans"/>
          <w:highlight w:val="white"/>
        </w:rPr>
        <w:t>Desember</w:t>
      </w:r>
      <w:proofErr w:type="spellEnd"/>
      <w:r w:rsidRPr="003301AD">
        <w:rPr>
          <w:rFonts w:eastAsia="Public Sans"/>
          <w:highlight w:val="white"/>
        </w:rPr>
        <w:t xml:space="preserve"> 2022 - </w:t>
      </w:r>
      <w:bookmarkStart w:id="0" w:name="_GoBack"/>
      <w:proofErr w:type="spellStart"/>
      <w:r w:rsidRPr="003301AD">
        <w:rPr>
          <w:rFonts w:eastAsia="Public Sans"/>
          <w:b w:val="0"/>
        </w:rPr>
        <w:t>Kabar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gembira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kembali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didapatkan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oleh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Universitas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Airlangga</w:t>
      </w:r>
      <w:proofErr w:type="spellEnd"/>
      <w:r w:rsidRPr="003301AD">
        <w:rPr>
          <w:rFonts w:eastAsia="Public Sans"/>
          <w:b w:val="0"/>
        </w:rPr>
        <w:t xml:space="preserve"> (UNAIR) </w:t>
      </w:r>
      <w:proofErr w:type="spellStart"/>
      <w:r w:rsidRPr="003301AD">
        <w:rPr>
          <w:rFonts w:eastAsia="Public Sans"/>
          <w:b w:val="0"/>
        </w:rPr>
        <w:t>dalam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bidang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keberlanjutan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dan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lingkungan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hidup</w:t>
      </w:r>
      <w:proofErr w:type="spellEnd"/>
      <w:r w:rsidRPr="003301AD">
        <w:rPr>
          <w:rFonts w:eastAsia="Public Sans"/>
          <w:b w:val="0"/>
        </w:rPr>
        <w:t xml:space="preserve">. </w:t>
      </w:r>
      <w:r w:rsidRPr="003301AD">
        <w:rPr>
          <w:rFonts w:eastAsia="Public Sans"/>
          <w:b w:val="0"/>
          <w:i/>
        </w:rPr>
        <w:t xml:space="preserve">UI </w:t>
      </w:r>
      <w:proofErr w:type="spellStart"/>
      <w:r w:rsidRPr="003301AD">
        <w:rPr>
          <w:rFonts w:eastAsia="Public Sans"/>
          <w:b w:val="0"/>
          <w:i/>
        </w:rPr>
        <w:t>Greenmetric</w:t>
      </w:r>
      <w:proofErr w:type="spellEnd"/>
      <w:r w:rsidRPr="003301AD">
        <w:rPr>
          <w:rFonts w:eastAsia="Public Sans"/>
          <w:b w:val="0"/>
          <w:i/>
        </w:rPr>
        <w:t xml:space="preserve"> World University Ranking </w:t>
      </w:r>
      <w:r w:rsidRPr="003301AD">
        <w:rPr>
          <w:rFonts w:eastAsia="Public Sans"/>
          <w:b w:val="0"/>
        </w:rPr>
        <w:t xml:space="preserve">2022 </w:t>
      </w:r>
      <w:proofErr w:type="spellStart"/>
      <w:r w:rsidRPr="003301AD">
        <w:rPr>
          <w:rFonts w:eastAsia="Public Sans"/>
          <w:b w:val="0"/>
        </w:rPr>
        <w:t>telah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menetapkan</w:t>
      </w:r>
      <w:proofErr w:type="spellEnd"/>
      <w:r w:rsidRPr="003301AD">
        <w:rPr>
          <w:rFonts w:eastAsia="Public Sans"/>
          <w:b w:val="0"/>
        </w:rPr>
        <w:t xml:space="preserve"> UNAIR </w:t>
      </w:r>
      <w:proofErr w:type="spellStart"/>
      <w:r w:rsidRPr="003301AD">
        <w:rPr>
          <w:rFonts w:eastAsia="Public Sans"/>
          <w:b w:val="0"/>
        </w:rPr>
        <w:t>sebagai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peringkat</w:t>
      </w:r>
      <w:proofErr w:type="spellEnd"/>
      <w:r w:rsidRPr="003301AD">
        <w:rPr>
          <w:rFonts w:eastAsia="Public Sans"/>
          <w:b w:val="0"/>
        </w:rPr>
        <w:t xml:space="preserve"> 10 </w:t>
      </w:r>
      <w:proofErr w:type="spellStart"/>
      <w:r w:rsidRPr="003301AD">
        <w:rPr>
          <w:rFonts w:eastAsia="Public Sans"/>
          <w:b w:val="0"/>
        </w:rPr>
        <w:t>dalam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pemeringkatan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secara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nasional</w:t>
      </w:r>
      <w:proofErr w:type="spellEnd"/>
      <w:r w:rsidRPr="003301AD">
        <w:rPr>
          <w:rFonts w:eastAsia="Public Sans"/>
          <w:b w:val="0"/>
        </w:rPr>
        <w:t>.</w:t>
      </w:r>
    </w:p>
    <w:p w14:paraId="00000005" w14:textId="5592C52D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3301AD">
        <w:rPr>
          <w:rFonts w:eastAsia="Public Sans"/>
          <w:b w:val="0"/>
          <w:highlight w:val="white"/>
        </w:rPr>
        <w:t>Penghargaan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pemeringkatan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secara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langsung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diterima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oleh</w:t>
      </w:r>
      <w:proofErr w:type="spellEnd"/>
      <w:r w:rsidRPr="003301AD">
        <w:rPr>
          <w:rFonts w:eastAsia="Public Sans"/>
          <w:b w:val="0"/>
        </w:rPr>
        <w:t xml:space="preserve"> Prof </w:t>
      </w:r>
      <w:proofErr w:type="spellStart"/>
      <w:r w:rsidRPr="003301AD">
        <w:rPr>
          <w:rFonts w:eastAsia="Public Sans"/>
          <w:b w:val="0"/>
        </w:rPr>
        <w:t>Dr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Moh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Nasih</w:t>
      </w:r>
      <w:proofErr w:type="spellEnd"/>
      <w:r w:rsidRPr="003301AD">
        <w:rPr>
          <w:rFonts w:eastAsia="Public Sans"/>
          <w:b w:val="0"/>
        </w:rPr>
        <w:t xml:space="preserve"> SE MT </w:t>
      </w:r>
      <w:proofErr w:type="spellStart"/>
      <w:r w:rsidRPr="003301AD">
        <w:rPr>
          <w:rFonts w:eastAsia="Public Sans"/>
          <w:b w:val="0"/>
        </w:rPr>
        <w:t>Ak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selaku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Rek</w:t>
      </w:r>
      <w:r w:rsidRPr="003301AD">
        <w:rPr>
          <w:rFonts w:eastAsia="Public Sans"/>
          <w:b w:val="0"/>
          <w:highlight w:val="white"/>
        </w:rPr>
        <w:t>tor</w:t>
      </w:r>
      <w:proofErr w:type="spellEnd"/>
      <w:r w:rsidRPr="003301AD">
        <w:rPr>
          <w:rFonts w:eastAsia="Public Sans"/>
          <w:b w:val="0"/>
          <w:highlight w:val="white"/>
        </w:rPr>
        <w:t xml:space="preserve"> UNAIR di </w:t>
      </w:r>
      <w:proofErr w:type="spellStart"/>
      <w:r w:rsidRPr="003301AD">
        <w:rPr>
          <w:rFonts w:eastAsia="Public Sans"/>
          <w:b w:val="0"/>
          <w:highlight w:val="white"/>
        </w:rPr>
        <w:t>Balai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Sidang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Universitas</w:t>
      </w:r>
      <w:proofErr w:type="spellEnd"/>
      <w:r w:rsidRPr="003301AD">
        <w:rPr>
          <w:rFonts w:eastAsia="Public Sans"/>
          <w:b w:val="0"/>
          <w:highlight w:val="white"/>
        </w:rPr>
        <w:t xml:space="preserve"> Indonesia (UI), </w:t>
      </w:r>
      <w:proofErr w:type="spellStart"/>
      <w:r w:rsidRPr="003301AD">
        <w:rPr>
          <w:rFonts w:eastAsia="Public Sans"/>
          <w:b w:val="0"/>
          <w:highlight w:val="white"/>
        </w:rPr>
        <w:t>Kampus</w:t>
      </w:r>
      <w:proofErr w:type="spellEnd"/>
      <w:r w:rsidRPr="003301AD">
        <w:rPr>
          <w:rFonts w:eastAsia="Public Sans"/>
          <w:b w:val="0"/>
          <w:highlight w:val="white"/>
        </w:rPr>
        <w:t xml:space="preserve"> Depok </w:t>
      </w:r>
      <w:proofErr w:type="spellStart"/>
      <w:r w:rsidRPr="003301AD">
        <w:rPr>
          <w:rFonts w:eastAsia="Public Sans"/>
          <w:b w:val="0"/>
          <w:highlight w:val="white"/>
        </w:rPr>
        <w:t>pada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Senin</w:t>
      </w:r>
      <w:proofErr w:type="spellEnd"/>
      <w:r w:rsidRPr="003301AD">
        <w:rPr>
          <w:rFonts w:eastAsia="Public Sans"/>
          <w:b w:val="0"/>
          <w:highlight w:val="white"/>
        </w:rPr>
        <w:t xml:space="preserve"> (12/12/2022).</w:t>
      </w:r>
    </w:p>
    <w:p w14:paraId="00000006" w14:textId="77777777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3301AD">
        <w:rPr>
          <w:rFonts w:eastAsia="Public Sans"/>
        </w:rPr>
        <w:t>Peningkatan</w:t>
      </w:r>
      <w:proofErr w:type="spellEnd"/>
      <w:r w:rsidRPr="003301AD">
        <w:rPr>
          <w:rFonts w:eastAsia="Public Sans"/>
        </w:rPr>
        <w:t xml:space="preserve"> </w:t>
      </w:r>
      <w:proofErr w:type="spellStart"/>
      <w:r w:rsidRPr="003301AD">
        <w:rPr>
          <w:rFonts w:eastAsia="Public Sans"/>
        </w:rPr>
        <w:t>Peringkat</w:t>
      </w:r>
      <w:proofErr w:type="spellEnd"/>
      <w:r w:rsidRPr="003301AD">
        <w:rPr>
          <w:rFonts w:eastAsia="Public Sans"/>
        </w:rPr>
        <w:t xml:space="preserve"> Nasional </w:t>
      </w:r>
      <w:proofErr w:type="spellStart"/>
      <w:r w:rsidRPr="003301AD">
        <w:rPr>
          <w:rFonts w:eastAsia="Public Sans"/>
        </w:rPr>
        <w:t>dan</w:t>
      </w:r>
      <w:proofErr w:type="spellEnd"/>
      <w:r w:rsidRPr="003301AD">
        <w:rPr>
          <w:rFonts w:eastAsia="Public Sans"/>
        </w:rPr>
        <w:t xml:space="preserve"> Global</w:t>
      </w:r>
    </w:p>
    <w:p w14:paraId="00000008" w14:textId="2BF6970C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</w:rPr>
      </w:pPr>
      <w:proofErr w:type="spellStart"/>
      <w:r w:rsidRPr="003301AD">
        <w:rPr>
          <w:rFonts w:eastAsia="Public Sans"/>
          <w:b w:val="0"/>
        </w:rPr>
        <w:t>Posisi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itu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sekaligus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menjadikan</w:t>
      </w:r>
      <w:proofErr w:type="spellEnd"/>
      <w:r w:rsidRPr="003301AD">
        <w:rPr>
          <w:rFonts w:eastAsia="Public Sans"/>
          <w:b w:val="0"/>
        </w:rPr>
        <w:t xml:space="preserve"> UNAIR </w:t>
      </w:r>
      <w:proofErr w:type="spellStart"/>
      <w:r w:rsidRPr="003301AD">
        <w:rPr>
          <w:rFonts w:eastAsia="Public Sans"/>
          <w:b w:val="0"/>
        </w:rPr>
        <w:t>berhasil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menduduki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posisi</w:t>
      </w:r>
      <w:proofErr w:type="spellEnd"/>
      <w:r w:rsidRPr="003301AD">
        <w:rPr>
          <w:rFonts w:eastAsia="Public Sans"/>
          <w:b w:val="0"/>
        </w:rPr>
        <w:t xml:space="preserve"> ke-83 di </w:t>
      </w:r>
      <w:proofErr w:type="spellStart"/>
      <w:r w:rsidRPr="003301AD">
        <w:rPr>
          <w:rFonts w:eastAsia="Public Sans"/>
          <w:b w:val="0"/>
        </w:rPr>
        <w:t>tingkat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dunia</w:t>
      </w:r>
      <w:proofErr w:type="spellEnd"/>
      <w:r w:rsidRPr="003301AD">
        <w:rPr>
          <w:rFonts w:eastAsia="Public Sans"/>
          <w:b w:val="0"/>
        </w:rPr>
        <w:t xml:space="preserve">. Di </w:t>
      </w:r>
      <w:proofErr w:type="spellStart"/>
      <w:r w:rsidRPr="003301AD">
        <w:rPr>
          <w:rFonts w:eastAsia="Public Sans"/>
          <w:b w:val="0"/>
        </w:rPr>
        <w:t>tahun</w:t>
      </w:r>
      <w:proofErr w:type="spellEnd"/>
      <w:r w:rsidRPr="003301AD">
        <w:rPr>
          <w:rFonts w:eastAsia="Public Sans"/>
          <w:b w:val="0"/>
        </w:rPr>
        <w:t xml:space="preserve"> 2021, UNAIR </w:t>
      </w:r>
      <w:proofErr w:type="spellStart"/>
      <w:r w:rsidRPr="003301AD">
        <w:rPr>
          <w:rFonts w:eastAsia="Public Sans"/>
          <w:b w:val="0"/>
        </w:rPr>
        <w:t>berada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pada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peringkat</w:t>
      </w:r>
      <w:proofErr w:type="spellEnd"/>
      <w:r w:rsidRPr="003301AD">
        <w:rPr>
          <w:rFonts w:eastAsia="Public Sans"/>
          <w:b w:val="0"/>
        </w:rPr>
        <w:t xml:space="preserve"> ke-12 </w:t>
      </w:r>
      <w:proofErr w:type="spellStart"/>
      <w:r w:rsidRPr="003301AD">
        <w:rPr>
          <w:rFonts w:eastAsia="Public Sans"/>
          <w:b w:val="0"/>
        </w:rPr>
        <w:t>tingkat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nasional</w:t>
      </w:r>
      <w:proofErr w:type="spellEnd"/>
      <w:r w:rsidRPr="003301AD">
        <w:rPr>
          <w:rFonts w:eastAsia="Public Sans"/>
          <w:b w:val="0"/>
        </w:rPr>
        <w:t xml:space="preserve">, </w:t>
      </w:r>
      <w:proofErr w:type="spellStart"/>
      <w:r w:rsidRPr="003301AD">
        <w:rPr>
          <w:rFonts w:eastAsia="Public Sans"/>
          <w:b w:val="0"/>
        </w:rPr>
        <w:t>dan</w:t>
      </w:r>
      <w:proofErr w:type="spellEnd"/>
      <w:r w:rsidRPr="003301AD">
        <w:rPr>
          <w:rFonts w:eastAsia="Public Sans"/>
          <w:b w:val="0"/>
        </w:rPr>
        <w:t xml:space="preserve"> 139 </w:t>
      </w:r>
      <w:proofErr w:type="spellStart"/>
      <w:r w:rsidRPr="003301AD">
        <w:rPr>
          <w:rFonts w:eastAsia="Public Sans"/>
          <w:b w:val="0"/>
        </w:rPr>
        <w:t>tingkat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dunia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</w:rPr>
        <w:t>pada</w:t>
      </w:r>
      <w:proofErr w:type="spellEnd"/>
      <w:r w:rsidRPr="003301AD">
        <w:rPr>
          <w:rFonts w:eastAsia="Public Sans"/>
          <w:b w:val="0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pemeringkat</w:t>
      </w:r>
      <w:r w:rsidRPr="003301AD">
        <w:rPr>
          <w:rFonts w:eastAsia="Public Sans"/>
          <w:b w:val="0"/>
          <w:highlight w:val="white"/>
        </w:rPr>
        <w:t>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perguruan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tinggi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skala</w:t>
      </w:r>
      <w:proofErr w:type="spellEnd"/>
      <w:r w:rsidRPr="003301AD">
        <w:rPr>
          <w:rFonts w:eastAsia="Public Sans"/>
          <w:b w:val="0"/>
          <w:highlight w:val="white"/>
        </w:rPr>
        <w:t xml:space="preserve"> global yang </w:t>
      </w:r>
      <w:proofErr w:type="spellStart"/>
      <w:r w:rsidRPr="003301AD">
        <w:rPr>
          <w:rFonts w:eastAsia="Public Sans"/>
          <w:b w:val="0"/>
          <w:highlight w:val="white"/>
        </w:rPr>
        <w:t>bergerak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bidang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berkelanjutan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tersebut</w:t>
      </w:r>
      <w:proofErr w:type="spellEnd"/>
      <w:r w:rsidRPr="003301AD">
        <w:rPr>
          <w:rFonts w:eastAsia="Public Sans"/>
          <w:b w:val="0"/>
        </w:rPr>
        <w:t>.</w:t>
      </w:r>
      <w:bookmarkEnd w:id="0"/>
    </w:p>
    <w:p w14:paraId="00000009" w14:textId="77777777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highlight w:val="white"/>
        </w:rPr>
      </w:pPr>
      <w:proofErr w:type="spellStart"/>
      <w:r w:rsidRPr="003301AD">
        <w:rPr>
          <w:rFonts w:eastAsia="Public Sans"/>
          <w:highlight w:val="white"/>
        </w:rPr>
        <w:t>Kenaikan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Skor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Indikator</w:t>
      </w:r>
      <w:proofErr w:type="spellEnd"/>
    </w:p>
    <w:p w14:paraId="0000000B" w14:textId="5A28362F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Penilaian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r w:rsidRPr="003301AD">
        <w:rPr>
          <w:rFonts w:eastAsia="Public Sans"/>
          <w:b w:val="0"/>
          <w:i/>
          <w:highlight w:val="white"/>
        </w:rPr>
        <w:t xml:space="preserve">UI </w:t>
      </w:r>
      <w:proofErr w:type="spellStart"/>
      <w:r w:rsidRPr="003301AD">
        <w:rPr>
          <w:rFonts w:eastAsia="Public Sans"/>
          <w:b w:val="0"/>
          <w:i/>
          <w:highlight w:val="white"/>
        </w:rPr>
        <w:t>Greenmetric</w:t>
      </w:r>
      <w:proofErr w:type="spellEnd"/>
      <w:r w:rsidRPr="003301AD">
        <w:rPr>
          <w:rFonts w:eastAsia="Public Sans"/>
          <w:b w:val="0"/>
          <w:i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mengacu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pada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enam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indikator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yaitu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pengaturan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infrastruktur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energi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perubahan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iklim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limbah</w:t>
      </w:r>
      <w:proofErr w:type="spellEnd"/>
      <w:r w:rsidRPr="003301AD">
        <w:rPr>
          <w:rFonts w:eastAsia="Public Sans"/>
          <w:b w:val="0"/>
          <w:highlight w:val="white"/>
        </w:rPr>
        <w:t xml:space="preserve">, air, </w:t>
      </w:r>
      <w:proofErr w:type="spellStart"/>
      <w:r w:rsidRPr="003301AD">
        <w:rPr>
          <w:rFonts w:eastAsia="Public Sans"/>
          <w:b w:val="0"/>
          <w:highlight w:val="white"/>
        </w:rPr>
        <w:t>transportasi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ser</w:t>
      </w:r>
      <w:r w:rsidRPr="003301AD">
        <w:rPr>
          <w:rFonts w:eastAsia="Public Sans"/>
          <w:b w:val="0"/>
          <w:highlight w:val="white"/>
        </w:rPr>
        <w:t>ta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pendidikan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penelitian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0D" w14:textId="44164E54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Dr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Karnaji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SSos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MSi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selaku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Direktur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Logistik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Keamanan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Ketertiban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menyebutkan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adanya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kenaikan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indikator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penilaian</w:t>
      </w:r>
      <w:proofErr w:type="spellEnd"/>
      <w:r w:rsidRPr="003301AD">
        <w:rPr>
          <w:rFonts w:eastAsia="Public Sans"/>
          <w:b w:val="0"/>
          <w:highlight w:val="white"/>
        </w:rPr>
        <w:t xml:space="preserve"> yang </w:t>
      </w:r>
      <w:proofErr w:type="spellStart"/>
      <w:r w:rsidRPr="003301AD">
        <w:rPr>
          <w:rFonts w:eastAsia="Public Sans"/>
          <w:b w:val="0"/>
          <w:highlight w:val="white"/>
        </w:rPr>
        <w:t>didapatkan</w:t>
      </w:r>
      <w:proofErr w:type="spellEnd"/>
      <w:r w:rsidRPr="003301AD">
        <w:rPr>
          <w:rFonts w:eastAsia="Public Sans"/>
          <w:b w:val="0"/>
          <w:highlight w:val="white"/>
        </w:rPr>
        <w:t xml:space="preserve"> UNAIR. Total </w:t>
      </w:r>
      <w:proofErr w:type="spellStart"/>
      <w:r w:rsidRPr="003301AD">
        <w:rPr>
          <w:rFonts w:eastAsia="Public Sans"/>
          <w:b w:val="0"/>
          <w:highlight w:val="white"/>
        </w:rPr>
        <w:t>skor</w:t>
      </w:r>
      <w:proofErr w:type="spellEnd"/>
      <w:r w:rsidRPr="003301AD">
        <w:rPr>
          <w:rFonts w:eastAsia="Public Sans"/>
          <w:b w:val="0"/>
          <w:highlight w:val="white"/>
        </w:rPr>
        <w:t xml:space="preserve"> 7600 </w:t>
      </w:r>
      <w:proofErr w:type="spellStart"/>
      <w:r w:rsidRPr="003301AD">
        <w:rPr>
          <w:rFonts w:eastAsia="Public Sans"/>
          <w:b w:val="0"/>
          <w:highlight w:val="white"/>
        </w:rPr>
        <w:t>pada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tahun</w:t>
      </w:r>
      <w:proofErr w:type="spellEnd"/>
      <w:r w:rsidRPr="003301AD">
        <w:rPr>
          <w:rFonts w:eastAsia="Public Sans"/>
          <w:b w:val="0"/>
          <w:highlight w:val="white"/>
        </w:rPr>
        <w:t xml:space="preserve"> 2021, </w:t>
      </w:r>
      <w:proofErr w:type="spellStart"/>
      <w:r w:rsidRPr="003301AD">
        <w:rPr>
          <w:rFonts w:eastAsia="Public Sans"/>
          <w:b w:val="0"/>
          <w:highlight w:val="white"/>
        </w:rPr>
        <w:t>kini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meningkat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mencapai</w:t>
      </w:r>
      <w:proofErr w:type="spellEnd"/>
      <w:r w:rsidRPr="003301AD">
        <w:rPr>
          <w:rFonts w:eastAsia="Public Sans"/>
          <w:b w:val="0"/>
          <w:highlight w:val="white"/>
        </w:rPr>
        <w:t xml:space="preserve"> 8275. </w:t>
      </w:r>
      <w:proofErr w:type="spellStart"/>
      <w:r w:rsidRPr="003301AD">
        <w:rPr>
          <w:rFonts w:eastAsia="Public Sans"/>
          <w:b w:val="0"/>
          <w:highlight w:val="white"/>
        </w:rPr>
        <w:t>Skor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juga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diikuti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dengan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skor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indikator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energi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sebanyak</w:t>
      </w:r>
      <w:proofErr w:type="spellEnd"/>
      <w:r w:rsidRPr="003301AD">
        <w:rPr>
          <w:rFonts w:eastAsia="Public Sans"/>
          <w:b w:val="0"/>
          <w:highlight w:val="white"/>
        </w:rPr>
        <w:t xml:space="preserve"> 725 </w:t>
      </w:r>
      <w:proofErr w:type="spellStart"/>
      <w:r w:rsidRPr="003301AD">
        <w:rPr>
          <w:rFonts w:eastAsia="Public Sans"/>
          <w:b w:val="0"/>
          <w:highlight w:val="white"/>
        </w:rPr>
        <w:t>poin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serta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indikator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pendidikan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penelitian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sebanyak</w:t>
      </w:r>
      <w:proofErr w:type="spellEnd"/>
      <w:r w:rsidRPr="003301AD">
        <w:rPr>
          <w:rFonts w:eastAsia="Public Sans"/>
          <w:b w:val="0"/>
          <w:highlight w:val="white"/>
        </w:rPr>
        <w:t xml:space="preserve"> 50 </w:t>
      </w:r>
      <w:proofErr w:type="spellStart"/>
      <w:r w:rsidRPr="003301AD">
        <w:rPr>
          <w:rFonts w:eastAsia="Public Sans"/>
          <w:b w:val="0"/>
          <w:highlight w:val="white"/>
        </w:rPr>
        <w:t>poin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0E" w14:textId="77777777" w:rsidR="00125915" w:rsidRPr="003301AD" w:rsidRDefault="008B025B" w:rsidP="003301AD">
      <w:pPr>
        <w:spacing w:before="160" w:after="160" w:line="276" w:lineRule="auto"/>
        <w:ind w:left="0"/>
        <w:rPr>
          <w:rFonts w:eastAsia="Public Sans"/>
          <w:highlight w:val="white"/>
        </w:rPr>
      </w:pPr>
      <w:proofErr w:type="spellStart"/>
      <w:r w:rsidRPr="003301AD">
        <w:rPr>
          <w:rFonts w:eastAsia="Public Sans"/>
          <w:highlight w:val="white"/>
        </w:rPr>
        <w:t>Komitmen</w:t>
      </w:r>
      <w:proofErr w:type="spellEnd"/>
      <w:r w:rsidRPr="003301AD">
        <w:rPr>
          <w:rFonts w:eastAsia="Public Sans"/>
          <w:highlight w:val="white"/>
        </w:rPr>
        <w:t xml:space="preserve"> UNAIR </w:t>
      </w:r>
      <w:proofErr w:type="spellStart"/>
      <w:r w:rsidRPr="003301AD">
        <w:rPr>
          <w:rFonts w:eastAsia="Public Sans"/>
          <w:highlight w:val="white"/>
        </w:rPr>
        <w:t>bagi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Lingkungan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Hidup</w:t>
      </w:r>
      <w:proofErr w:type="spellEnd"/>
    </w:p>
    <w:p w14:paraId="0000000F" w14:textId="77777777" w:rsidR="00125915" w:rsidRPr="003301AD" w:rsidRDefault="008B025B" w:rsidP="003301AD">
      <w:pPr>
        <w:shd w:val="clear" w:color="auto" w:fill="FFFFFF"/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Capaian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menjadi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buah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dari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dedikasi</w:t>
      </w:r>
      <w:proofErr w:type="spellEnd"/>
      <w:r w:rsidRPr="003301AD">
        <w:rPr>
          <w:rFonts w:eastAsia="Public Sans"/>
          <w:b w:val="0"/>
          <w:highlight w:val="white"/>
        </w:rPr>
        <w:t xml:space="preserve"> yang </w:t>
      </w:r>
      <w:proofErr w:type="spellStart"/>
      <w:r w:rsidRPr="003301AD">
        <w:rPr>
          <w:rFonts w:eastAsia="Public Sans"/>
          <w:b w:val="0"/>
          <w:highlight w:val="white"/>
        </w:rPr>
        <w:t>selama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dilakukan</w:t>
      </w:r>
      <w:proofErr w:type="spellEnd"/>
      <w:r w:rsidRPr="003301AD">
        <w:rPr>
          <w:rFonts w:eastAsia="Public Sans"/>
          <w:b w:val="0"/>
          <w:highlight w:val="white"/>
        </w:rPr>
        <w:t xml:space="preserve"> UNAIR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mencipta</w:t>
      </w:r>
      <w:r w:rsidRPr="003301AD">
        <w:rPr>
          <w:rFonts w:eastAsia="Public Sans"/>
          <w:b w:val="0"/>
          <w:highlight w:val="white"/>
        </w:rPr>
        <w:t>kan</w:t>
      </w:r>
      <w:proofErr w:type="spellEnd"/>
      <w:r w:rsidRPr="003301AD">
        <w:rPr>
          <w:rFonts w:eastAsia="Public Sans"/>
          <w:b w:val="0"/>
          <w:highlight w:val="white"/>
        </w:rPr>
        <w:t xml:space="preserve"> program yang </w:t>
      </w:r>
      <w:proofErr w:type="spellStart"/>
      <w:r w:rsidRPr="003301AD">
        <w:rPr>
          <w:rFonts w:eastAsia="Public Sans"/>
          <w:b w:val="0"/>
          <w:highlight w:val="white"/>
        </w:rPr>
        <w:t>berfokus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kepada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r w:rsidRPr="003301AD">
        <w:rPr>
          <w:rFonts w:eastAsia="Public Sans"/>
          <w:b w:val="0"/>
          <w:i/>
          <w:highlight w:val="white"/>
        </w:rPr>
        <w:t>Sustainable Development Goals</w:t>
      </w:r>
      <w:r w:rsidRPr="003301AD">
        <w:rPr>
          <w:rFonts w:eastAsia="Public Sans"/>
          <w:b w:val="0"/>
          <w:highlight w:val="white"/>
        </w:rPr>
        <w:t xml:space="preserve"> (SDGs), </w:t>
      </w:r>
      <w:proofErr w:type="spellStart"/>
      <w:r w:rsidRPr="003301AD">
        <w:rPr>
          <w:rFonts w:eastAsia="Public Sans"/>
          <w:b w:val="0"/>
          <w:highlight w:val="white"/>
        </w:rPr>
        <w:t>utamanya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mengenai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hidup</w:t>
      </w:r>
      <w:proofErr w:type="spellEnd"/>
      <w:r w:rsidRPr="003301AD">
        <w:rPr>
          <w:rFonts w:eastAsia="Public Sans"/>
          <w:b w:val="0"/>
          <w:highlight w:val="white"/>
        </w:rPr>
        <w:t xml:space="preserve">. Program </w:t>
      </w:r>
      <w:proofErr w:type="spellStart"/>
      <w:r w:rsidRPr="003301AD">
        <w:rPr>
          <w:rFonts w:eastAsia="Public Sans"/>
          <w:b w:val="0"/>
          <w:highlight w:val="white"/>
        </w:rPr>
        <w:t>tersebut</w:t>
      </w:r>
      <w:proofErr w:type="spellEnd"/>
      <w:r w:rsidRPr="003301AD">
        <w:rPr>
          <w:rFonts w:eastAsia="Public Sans"/>
          <w:b w:val="0"/>
          <w:highlight w:val="white"/>
        </w:rPr>
        <w:t xml:space="preserve"> di </w:t>
      </w:r>
      <w:proofErr w:type="spellStart"/>
      <w:r w:rsidRPr="003301AD">
        <w:rPr>
          <w:rFonts w:eastAsia="Public Sans"/>
          <w:b w:val="0"/>
          <w:highlight w:val="white"/>
        </w:rPr>
        <w:t>antaranya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yaitu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penggunaan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r w:rsidRPr="003301AD">
        <w:rPr>
          <w:rFonts w:eastAsia="Public Sans"/>
          <w:b w:val="0"/>
          <w:i/>
          <w:highlight w:val="white"/>
        </w:rPr>
        <w:t>renewable energy</w:t>
      </w:r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pengolahan</w:t>
      </w:r>
      <w:proofErr w:type="spellEnd"/>
      <w:r w:rsidRPr="003301AD">
        <w:rPr>
          <w:rFonts w:eastAsia="Public Sans"/>
          <w:b w:val="0"/>
          <w:highlight w:val="white"/>
        </w:rPr>
        <w:t xml:space="preserve"> air </w:t>
      </w:r>
      <w:proofErr w:type="spellStart"/>
      <w:r w:rsidRPr="003301AD">
        <w:rPr>
          <w:rFonts w:eastAsia="Public Sans"/>
          <w:b w:val="0"/>
          <w:highlight w:val="white"/>
        </w:rPr>
        <w:t>limbah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domestik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juga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perluasan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ruang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terbuka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hijau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10" w14:textId="77777777" w:rsidR="00125915" w:rsidRPr="003301AD" w:rsidRDefault="008B025B" w:rsidP="003301AD">
      <w:pPr>
        <w:shd w:val="clear" w:color="auto" w:fill="FFFFFF"/>
        <w:spacing w:before="160" w:after="160" w:line="276" w:lineRule="auto"/>
        <w:ind w:left="0"/>
        <w:jc w:val="both"/>
        <w:rPr>
          <w:rFonts w:eastAsia="Public Sans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Selanjutnya</w:t>
      </w:r>
      <w:proofErr w:type="spellEnd"/>
      <w:r w:rsidRPr="003301AD">
        <w:rPr>
          <w:rFonts w:eastAsia="Public Sans"/>
          <w:b w:val="0"/>
          <w:highlight w:val="white"/>
        </w:rPr>
        <w:t xml:space="preserve">, UNAIR </w:t>
      </w:r>
      <w:proofErr w:type="spellStart"/>
      <w:r w:rsidRPr="003301AD">
        <w:rPr>
          <w:rFonts w:eastAsia="Public Sans"/>
          <w:b w:val="0"/>
          <w:highlight w:val="white"/>
        </w:rPr>
        <w:t>juga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berfokus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pada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pengurangan</w:t>
      </w:r>
      <w:proofErr w:type="spellEnd"/>
      <w:r w:rsidRPr="003301AD">
        <w:rPr>
          <w:rFonts w:eastAsia="Public Sans"/>
          <w:b w:val="0"/>
          <w:highlight w:val="white"/>
        </w:rPr>
        <w:t xml:space="preserve"> gas </w:t>
      </w:r>
      <w:proofErr w:type="spellStart"/>
      <w:r w:rsidRPr="003301AD">
        <w:rPr>
          <w:rFonts w:eastAsia="Public Sans"/>
          <w:b w:val="0"/>
          <w:highlight w:val="white"/>
        </w:rPr>
        <w:t>rumah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kaca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melalui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peralihan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alat-alat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elektronik</w:t>
      </w:r>
      <w:proofErr w:type="spellEnd"/>
      <w:r w:rsidRPr="003301AD">
        <w:rPr>
          <w:rFonts w:eastAsia="Public Sans"/>
          <w:b w:val="0"/>
          <w:highlight w:val="white"/>
        </w:rPr>
        <w:t xml:space="preserve"> yang </w:t>
      </w:r>
      <w:proofErr w:type="spellStart"/>
      <w:r w:rsidRPr="003301AD">
        <w:rPr>
          <w:rFonts w:eastAsia="Public Sans"/>
          <w:b w:val="0"/>
          <w:highlight w:val="white"/>
        </w:rPr>
        <w:t>ramah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serta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pengadaan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berbagai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kegiatan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kampanye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sosialisasi</w:t>
      </w:r>
      <w:proofErr w:type="spellEnd"/>
      <w:r w:rsidRPr="003301AD">
        <w:rPr>
          <w:rFonts w:eastAsia="Public Sans"/>
          <w:b w:val="0"/>
          <w:highlight w:val="white"/>
        </w:rPr>
        <w:t xml:space="preserve"> yang </w:t>
      </w:r>
      <w:proofErr w:type="spellStart"/>
      <w:r w:rsidRPr="003301AD">
        <w:rPr>
          <w:rFonts w:eastAsia="Public Sans"/>
          <w:b w:val="0"/>
          <w:highlight w:val="white"/>
        </w:rPr>
        <w:t>dilakukan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secara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rutin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12" w14:textId="0F32A038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r w:rsidRPr="003301AD">
        <w:rPr>
          <w:rFonts w:eastAsia="Public Sans"/>
          <w:b w:val="0"/>
          <w:highlight w:val="white"/>
        </w:rPr>
        <w:lastRenderedPageBreak/>
        <w:t xml:space="preserve">UNAIR </w:t>
      </w:r>
      <w:proofErr w:type="spellStart"/>
      <w:r w:rsidRPr="003301AD">
        <w:rPr>
          <w:rFonts w:eastAsia="Public Sans"/>
          <w:b w:val="0"/>
          <w:highlight w:val="white"/>
        </w:rPr>
        <w:t>akan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terus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berkomitmen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mening</w:t>
      </w:r>
      <w:r w:rsidRPr="003301AD">
        <w:rPr>
          <w:rFonts w:eastAsia="Public Sans"/>
          <w:b w:val="0"/>
          <w:highlight w:val="white"/>
        </w:rPr>
        <w:t>katkan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kontribusi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terhadap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 xml:space="preserve">. “Kami </w:t>
      </w:r>
      <w:proofErr w:type="spellStart"/>
      <w:r w:rsidRPr="003301AD">
        <w:rPr>
          <w:rFonts w:eastAsia="Public Sans"/>
          <w:b w:val="0"/>
          <w:highlight w:val="white"/>
        </w:rPr>
        <w:t>berencana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untuk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menambah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energi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tenaga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surya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penambahan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jumlah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mobil</w:t>
      </w:r>
      <w:proofErr w:type="spellEnd"/>
      <w:r w:rsidRPr="003301AD">
        <w:rPr>
          <w:rFonts w:eastAsia="Public Sans"/>
          <w:b w:val="0"/>
          <w:highlight w:val="white"/>
        </w:rPr>
        <w:t xml:space="preserve"> golf </w:t>
      </w:r>
      <w:proofErr w:type="spellStart"/>
      <w:r w:rsidRPr="003301AD">
        <w:rPr>
          <w:rFonts w:eastAsia="Public Sans"/>
          <w:b w:val="0"/>
          <w:highlight w:val="white"/>
        </w:rPr>
        <w:t>listrik</w:t>
      </w:r>
      <w:proofErr w:type="spellEnd"/>
      <w:r w:rsidRPr="003301AD">
        <w:rPr>
          <w:rFonts w:eastAsia="Public Sans"/>
          <w:b w:val="0"/>
          <w:highlight w:val="white"/>
        </w:rPr>
        <w:t xml:space="preserve">,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meningkatkan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pengelolaan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sampah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serta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ruang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terbuka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hijau</w:t>
      </w:r>
      <w:proofErr w:type="spellEnd"/>
      <w:r w:rsidRPr="003301AD">
        <w:rPr>
          <w:rFonts w:eastAsia="Public Sans"/>
          <w:b w:val="0"/>
          <w:highlight w:val="white"/>
        </w:rPr>
        <w:t xml:space="preserve">,” </w:t>
      </w:r>
      <w:proofErr w:type="spellStart"/>
      <w:r w:rsidRPr="003301AD">
        <w:rPr>
          <w:rFonts w:eastAsia="Public Sans"/>
          <w:b w:val="0"/>
          <w:highlight w:val="white"/>
        </w:rPr>
        <w:t>jelas</w:t>
      </w:r>
      <w:proofErr w:type="spellEnd"/>
      <w:r w:rsidRPr="003301AD">
        <w:rPr>
          <w:rFonts w:eastAsia="Public Sans"/>
          <w:b w:val="0"/>
          <w:highlight w:val="white"/>
        </w:rPr>
        <w:t xml:space="preserve"> Pak Ji, </w:t>
      </w:r>
      <w:proofErr w:type="spellStart"/>
      <w:r w:rsidRPr="003301AD">
        <w:rPr>
          <w:rFonts w:eastAsia="Public Sans"/>
          <w:b w:val="0"/>
          <w:highlight w:val="white"/>
        </w:rPr>
        <w:t>panggilan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akrab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Karnaji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13" w14:textId="77777777" w:rsidR="00125915" w:rsidRPr="003301AD" w:rsidRDefault="008B025B" w:rsidP="003301AD">
      <w:pPr>
        <w:spacing w:before="160" w:after="160" w:line="276" w:lineRule="auto"/>
        <w:ind w:left="0"/>
        <w:rPr>
          <w:rFonts w:eastAsia="Public Sans"/>
          <w:highlight w:val="white"/>
        </w:rPr>
      </w:pPr>
      <w:proofErr w:type="spellStart"/>
      <w:r w:rsidRPr="003301AD">
        <w:rPr>
          <w:rFonts w:eastAsia="Public Sans"/>
          <w:highlight w:val="white"/>
        </w:rPr>
        <w:t>Kontribusi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Warg</w:t>
      </w:r>
      <w:r w:rsidRPr="003301AD">
        <w:rPr>
          <w:rFonts w:eastAsia="Public Sans"/>
          <w:highlight w:val="white"/>
        </w:rPr>
        <w:t>a</w:t>
      </w:r>
      <w:proofErr w:type="spellEnd"/>
      <w:r w:rsidRPr="003301AD">
        <w:rPr>
          <w:rFonts w:eastAsia="Public Sans"/>
          <w:highlight w:val="white"/>
        </w:rPr>
        <w:t xml:space="preserve"> </w:t>
      </w:r>
      <w:proofErr w:type="spellStart"/>
      <w:r w:rsidRPr="003301AD">
        <w:rPr>
          <w:rFonts w:eastAsia="Public Sans"/>
          <w:highlight w:val="white"/>
        </w:rPr>
        <w:t>Kampus</w:t>
      </w:r>
      <w:proofErr w:type="spellEnd"/>
    </w:p>
    <w:p w14:paraId="00000015" w14:textId="5F75B288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Dosen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Fakultas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Ilmu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Sosial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Ilmu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Politik</w:t>
      </w:r>
      <w:proofErr w:type="spellEnd"/>
      <w:r w:rsidRPr="003301AD">
        <w:rPr>
          <w:rFonts w:eastAsia="Public Sans"/>
          <w:b w:val="0"/>
          <w:highlight w:val="white"/>
        </w:rPr>
        <w:t xml:space="preserve"> (FISIP) </w:t>
      </w:r>
      <w:proofErr w:type="spellStart"/>
      <w:r w:rsidRPr="003301AD">
        <w:rPr>
          <w:rFonts w:eastAsia="Public Sans"/>
          <w:b w:val="0"/>
          <w:highlight w:val="white"/>
        </w:rPr>
        <w:t>tersebut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juga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menyatakan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bahwa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skor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tak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lepas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dari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peran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serta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seluruh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warga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kampus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upaya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kualitas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 xml:space="preserve"> di area </w:t>
      </w:r>
      <w:proofErr w:type="spellStart"/>
      <w:r w:rsidRPr="003301AD">
        <w:rPr>
          <w:rFonts w:eastAsia="Public Sans"/>
          <w:b w:val="0"/>
          <w:highlight w:val="white"/>
        </w:rPr>
        <w:t>kampus</w:t>
      </w:r>
      <w:proofErr w:type="spellEnd"/>
      <w:r w:rsidRPr="003301AD">
        <w:rPr>
          <w:rFonts w:eastAsia="Public Sans"/>
          <w:b w:val="0"/>
          <w:highlight w:val="white"/>
        </w:rPr>
        <w:t>.</w:t>
      </w:r>
    </w:p>
    <w:p w14:paraId="00000019" w14:textId="1D9AB35B" w:rsidR="00125915" w:rsidRPr="003301AD" w:rsidRDefault="008B025B" w:rsidP="003301AD">
      <w:pPr>
        <w:spacing w:before="160" w:after="160" w:line="276" w:lineRule="auto"/>
        <w:ind w:left="0"/>
        <w:jc w:val="both"/>
        <w:rPr>
          <w:rFonts w:eastAsia="Public Sans"/>
          <w:b w:val="0"/>
          <w:highlight w:val="white"/>
        </w:rPr>
      </w:pPr>
      <w:proofErr w:type="spellStart"/>
      <w:r w:rsidRPr="003301AD">
        <w:rPr>
          <w:rFonts w:eastAsia="Public Sans"/>
          <w:b w:val="0"/>
          <w:highlight w:val="white"/>
        </w:rPr>
        <w:t>Raihan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itu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menjadi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cerminan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atas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</w:t>
      </w:r>
      <w:r w:rsidRPr="003301AD">
        <w:rPr>
          <w:rFonts w:eastAsia="Public Sans"/>
          <w:b w:val="0"/>
          <w:highlight w:val="white"/>
        </w:rPr>
        <w:t>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kualitas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usaha</w:t>
      </w:r>
      <w:proofErr w:type="spellEnd"/>
      <w:r w:rsidRPr="003301AD">
        <w:rPr>
          <w:rFonts w:eastAsia="Public Sans"/>
          <w:b w:val="0"/>
          <w:highlight w:val="white"/>
        </w:rPr>
        <w:t xml:space="preserve"> UNAIR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mengelola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lingkungan</w:t>
      </w:r>
      <w:proofErr w:type="spellEnd"/>
      <w:r w:rsidRPr="003301AD">
        <w:rPr>
          <w:rFonts w:eastAsia="Public Sans"/>
          <w:b w:val="0"/>
          <w:highlight w:val="white"/>
        </w:rPr>
        <w:t>. “</w:t>
      </w:r>
      <w:proofErr w:type="spellStart"/>
      <w:r w:rsidRPr="003301AD">
        <w:rPr>
          <w:rFonts w:eastAsia="Public Sans"/>
          <w:b w:val="0"/>
          <w:highlight w:val="white"/>
        </w:rPr>
        <w:t>Semoga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kabar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baik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ini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mampu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memotivasi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seluruh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sivitas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akademika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untuk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terus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menjadi</w:t>
      </w:r>
      <w:proofErr w:type="spellEnd"/>
      <w:r w:rsidRPr="003301AD">
        <w:rPr>
          <w:rFonts w:eastAsia="Public Sans"/>
          <w:b w:val="0"/>
          <w:highlight w:val="white"/>
        </w:rPr>
        <w:t xml:space="preserve"> yang </w:t>
      </w:r>
      <w:proofErr w:type="spellStart"/>
      <w:r w:rsidRPr="003301AD">
        <w:rPr>
          <w:rFonts w:eastAsia="Public Sans"/>
          <w:b w:val="0"/>
          <w:highlight w:val="white"/>
        </w:rPr>
        <w:t>terbaik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dalam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upaya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peningkatan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pembangunan</w:t>
      </w:r>
      <w:proofErr w:type="spellEnd"/>
      <w:r w:rsidRPr="003301AD">
        <w:rPr>
          <w:rFonts w:eastAsia="Public Sans"/>
          <w:b w:val="0"/>
          <w:highlight w:val="white"/>
        </w:rPr>
        <w:t xml:space="preserve"> </w:t>
      </w:r>
      <w:proofErr w:type="spellStart"/>
      <w:r w:rsidRPr="003301AD">
        <w:rPr>
          <w:rFonts w:eastAsia="Public Sans"/>
          <w:b w:val="0"/>
          <w:highlight w:val="white"/>
        </w:rPr>
        <w:t>berkelanjutan</w:t>
      </w:r>
      <w:proofErr w:type="spellEnd"/>
      <w:r w:rsidRPr="003301AD">
        <w:rPr>
          <w:rFonts w:eastAsia="Public Sans"/>
          <w:b w:val="0"/>
          <w:highlight w:val="white"/>
        </w:rPr>
        <w:t xml:space="preserve">,” </w:t>
      </w:r>
      <w:proofErr w:type="spellStart"/>
      <w:r w:rsidRPr="003301AD">
        <w:rPr>
          <w:rFonts w:eastAsia="Public Sans"/>
          <w:b w:val="0"/>
          <w:highlight w:val="white"/>
        </w:rPr>
        <w:t>harapnya</w:t>
      </w:r>
      <w:proofErr w:type="spellEnd"/>
      <w:r w:rsidRPr="003301AD">
        <w:rPr>
          <w:rFonts w:eastAsia="Public Sans"/>
          <w:b w:val="0"/>
          <w:highlight w:val="white"/>
        </w:rPr>
        <w:t>. (*)</w:t>
      </w:r>
    </w:p>
    <w:sectPr w:rsidR="00125915" w:rsidRPr="003301AD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DB8D4" w14:textId="77777777" w:rsidR="008B025B" w:rsidRDefault="008B025B" w:rsidP="003301AD">
      <w:pPr>
        <w:spacing w:line="240" w:lineRule="auto"/>
      </w:pPr>
      <w:r>
        <w:separator/>
      </w:r>
    </w:p>
  </w:endnote>
  <w:endnote w:type="continuationSeparator" w:id="0">
    <w:p w14:paraId="71F24318" w14:textId="77777777" w:rsidR="008B025B" w:rsidRDefault="008B025B" w:rsidP="003301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71B2F" w14:textId="77777777" w:rsidR="008B025B" w:rsidRDefault="008B025B" w:rsidP="003301AD">
      <w:pPr>
        <w:spacing w:line="240" w:lineRule="auto"/>
      </w:pPr>
      <w:r>
        <w:separator/>
      </w:r>
    </w:p>
  </w:footnote>
  <w:footnote w:type="continuationSeparator" w:id="0">
    <w:p w14:paraId="5F151D87" w14:textId="77777777" w:rsidR="008B025B" w:rsidRDefault="008B025B" w:rsidP="003301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04ACF" w14:textId="6CF63F26" w:rsidR="003301AD" w:rsidRDefault="003301AD" w:rsidP="003301AD">
    <w:pPr>
      <w:pStyle w:val="Header"/>
      <w:ind w:left="0"/>
    </w:pPr>
    <w:r>
      <w:rPr>
        <w:noProof/>
      </w:rPr>
      <w:drawing>
        <wp:inline distT="0" distB="0" distL="0" distR="0" wp14:anchorId="3DE1734A" wp14:editId="16447F7D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15"/>
    <w:rsid w:val="00125915"/>
    <w:rsid w:val="003301AD"/>
    <w:rsid w:val="008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73117"/>
  <w15:docId w15:val="{22475371-3429-4464-9E4C-55078802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sz w:val="24"/>
        <w:szCs w:val="24"/>
        <w:lang w:val="en-US" w:eastAsia="en-US" w:bidi="ar-SA"/>
      </w:rPr>
    </w:rPrDefault>
    <w:pPrDefault>
      <w:pPr>
        <w:spacing w:line="360" w:lineRule="auto"/>
        <w:ind w:left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ind w:left="0"/>
      <w:jc w:val="both"/>
      <w:outlineLvl w:val="0"/>
    </w:p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ind w:left="0"/>
      <w:jc w:val="both"/>
    </w:pPr>
  </w:style>
  <w:style w:type="paragraph" w:styleId="Header">
    <w:name w:val="header"/>
    <w:basedOn w:val="Normal"/>
    <w:link w:val="HeaderChar"/>
    <w:uiPriority w:val="99"/>
    <w:unhideWhenUsed/>
    <w:rsid w:val="003301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1AD"/>
  </w:style>
  <w:style w:type="paragraph" w:styleId="Footer">
    <w:name w:val="footer"/>
    <w:basedOn w:val="Normal"/>
    <w:link w:val="FooterChar"/>
    <w:uiPriority w:val="99"/>
    <w:unhideWhenUsed/>
    <w:rsid w:val="003301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2022-12-15T04:04:00Z</dcterms:created>
  <dcterms:modified xsi:type="dcterms:W3CDTF">2022-12-15T04:07:00Z</dcterms:modified>
</cp:coreProperties>
</file>