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E54167" w14:textId="6FC3A8E9" w:rsidR="00BE533E" w:rsidRPr="00207C30" w:rsidRDefault="00BE533E" w:rsidP="00207C3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0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4033D2C7" w14:textId="57AEC912" w:rsidR="00207C30" w:rsidRPr="00207C30" w:rsidRDefault="00207C30" w:rsidP="00207C30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207C30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27/UN3.23/MB/HM.01.03/2023</w:t>
      </w:r>
    </w:p>
    <w:p w14:paraId="6764A130" w14:textId="77777777" w:rsidR="00207C30" w:rsidRPr="00207C30" w:rsidRDefault="00207C30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2724FA38" w14:textId="440AE6B5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Gen Z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dan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Millennial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Pilih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WFH,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Sosiolog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UNAIR: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Interaksi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Secara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Langsung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Masih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Tetap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Diperlukan</w:t>
      </w:r>
      <w:proofErr w:type="spellEnd"/>
    </w:p>
    <w:p w14:paraId="0417847B" w14:textId="77777777" w:rsidR="00207C30" w:rsidRDefault="00207C30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509FF941" w14:textId="6CC95D91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Surabaya, 12 </w:t>
      </w:r>
      <w:proofErr w:type="spellStart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Januari</w:t>
      </w:r>
      <w:proofErr w:type="spellEnd"/>
      <w:r w:rsidRPr="00207C3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2023 –</w:t>
      </w: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Menteri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Keuangan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Sri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Mulyani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Indrawati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mengaku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heran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terhadap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anak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muda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sekarang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suka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pergi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ke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kantor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padahal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Covid-19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sudah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mereda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Dalam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lawatannya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ke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Amerika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Serikat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ia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mendapat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cerita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bahwa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terdapat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kesenjangan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generasi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, di mana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ada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generasi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lebih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merasa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nyaman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di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rumah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ibunya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.</w:t>
      </w:r>
    </w:p>
    <w:p w14:paraId="242A1452" w14:textId="77777777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lama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sebelum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itu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sebuah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petisi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tentang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persetujuan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diterapkannya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sistem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Work </w:t>
      </w:r>
      <w:proofErr w:type="gram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From</w:t>
      </w:r>
      <w:proofErr w:type="gram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Home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atau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WFH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kembali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mencuat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setelah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ditandatangani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sejumlah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orang.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Padahal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tren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angka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positif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Covid-19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sudah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menurun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drastis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artinya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sistem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WFH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lagi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diperlukan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.</w:t>
      </w:r>
    </w:p>
    <w:p w14:paraId="7D5A623B" w14:textId="224785F8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Kepada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207C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EFEFE"/>
        </w:rPr>
        <w:t>UNAIR NEWS</w:t>
      </w: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="007D64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Kami</w:t>
      </w:r>
      <w:bookmarkStart w:id="0" w:name="_GoBack"/>
      <w:bookmarkEnd w:id="0"/>
      <w:r w:rsidR="007D64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</w:t>
      </w:r>
      <w:proofErr w:type="spellEnd"/>
      <w:r w:rsidR="007D645F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(12/1/2023),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Sosiolog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sekaligus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Guru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Besar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Fakultas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Ilmu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Politik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dan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Ilmu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Sosial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(FISIP)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Universitas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>Airlangga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EFEFE"/>
        </w:rPr>
        <w:t xml:space="preserve"> (UNAIR), </w:t>
      </w: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Prof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Sutinah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Dra MS,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memberi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tanggapan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Baginya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tersebut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merupakan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dampak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dari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perubahan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sosial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belakangan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salah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satunya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ketika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era digital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membuming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F77667A" w14:textId="77777777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Dulu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semasa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saya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bekerja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adalah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bekerja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kantor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orang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dianggap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bekerja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kalau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kantor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Dan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sekarang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mengalami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perubahan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terutama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setelah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perkembangan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IT,”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jelasnya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72A2FF4E" w14:textId="77777777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hanya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lanjutnya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terdapat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beberapa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faktor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menyebabkan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pola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pikir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tersebut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seperti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efisiensi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waktu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merasa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lebih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produktif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terdapat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gangguan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signifikan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perlu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terjebak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macet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hingga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merasa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lebih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nyaman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Selain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pekerja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pun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dapat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mengatur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waktunya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sendiri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bekerja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karena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bekerja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sekadar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pagi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pulang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sore.</w:t>
      </w:r>
    </w:p>
    <w:p w14:paraId="72293AE2" w14:textId="77777777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Bisa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jadi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orang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ingin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kerjanya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pagi-pagi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sekali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Namun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juga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ingin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kerjanya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malam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karena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sepi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sehingga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mereka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terganggu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oleh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suara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atau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mendengar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lain,”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ujarnya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32C4F181" w14:textId="77777777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Selain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jelas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Prof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Sutinah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pekerja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pun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dapat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menggunakan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waktu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luang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tersedia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untuk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melakukan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kegiatan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menunjang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produktivitas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Komponen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tersebut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sambungnya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akhirnya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menjadi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angin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segar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bagi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pekerja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milenial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cenderung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menyukai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fleksibilitas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melakukan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sesuatu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tanpa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tekanan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besar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871B003" w14:textId="77777777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“Di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kantor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sering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kali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semacam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konflik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teman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arti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konflik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fisik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Ada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persaingan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kadang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membuat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C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jealous</w:t>
      </w: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tapi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kalau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dirumah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tidak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,”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tambahnya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C7A4E3D" w14:textId="77777777" w:rsidR="00BE533E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Namun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menurutnya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secara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sosiologis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manusia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tetap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membutuhkan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interaksi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soalnya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Walaupun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tersebut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mampu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dilakukan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perantara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teknologi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interaksi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sosial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yang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dilakukan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langsung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tanpa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sekat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jarak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pun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tetap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harus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diperhatikan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Hal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tersebut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meningkatkan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pemahaman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kita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terhadap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lawan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bicara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daripada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interaksi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teknologi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23E48123" w14:textId="496019D1" w:rsidR="00EF7DE7" w:rsidRPr="00207C30" w:rsidRDefault="00BE533E" w:rsidP="00207C30">
      <w:pPr>
        <w:spacing w:before="16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“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masyarakat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digital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kita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tetap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membutuhkan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hubungan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dengan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sesama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Karena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interaksi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sosial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itu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dalam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sosiologi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dikenal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sebagai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dasar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orang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untuk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dapat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melakukan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aktivitas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Meskipun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teraksi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dapat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dilakukan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secara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207C30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online</w:t>
      </w:r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tapi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interaksi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secara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langsung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masih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tetap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diperlukan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,” </w:t>
      </w:r>
      <w:proofErr w:type="spellStart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tutupnya</w:t>
      </w:r>
      <w:proofErr w:type="spellEnd"/>
      <w:r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207C30" w:rsidRPr="00207C3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(*)</w:t>
      </w:r>
    </w:p>
    <w:sectPr w:rsidR="00EF7DE7" w:rsidRPr="00207C30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472DB" w14:textId="77777777" w:rsidR="0048099A" w:rsidRDefault="0048099A" w:rsidP="00207C30">
      <w:pPr>
        <w:spacing w:after="0" w:line="240" w:lineRule="auto"/>
      </w:pPr>
      <w:r>
        <w:separator/>
      </w:r>
    </w:p>
  </w:endnote>
  <w:endnote w:type="continuationSeparator" w:id="0">
    <w:p w14:paraId="41E61E2F" w14:textId="77777777" w:rsidR="0048099A" w:rsidRDefault="0048099A" w:rsidP="00207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9B60B" w14:textId="77777777" w:rsidR="0048099A" w:rsidRDefault="0048099A" w:rsidP="00207C30">
      <w:pPr>
        <w:spacing w:after="0" w:line="240" w:lineRule="auto"/>
      </w:pPr>
      <w:r>
        <w:separator/>
      </w:r>
    </w:p>
  </w:footnote>
  <w:footnote w:type="continuationSeparator" w:id="0">
    <w:p w14:paraId="3E683E73" w14:textId="77777777" w:rsidR="0048099A" w:rsidRDefault="0048099A" w:rsidP="00207C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6DD60" w14:textId="5EE18BEF" w:rsidR="00207C30" w:rsidRDefault="00207C30">
    <w:pPr>
      <w:pStyle w:val="Header"/>
    </w:pPr>
    <w:r>
      <w:rPr>
        <w:noProof/>
      </w:rPr>
      <w:drawing>
        <wp:inline distT="0" distB="0" distL="0" distR="0" wp14:anchorId="0DC2320F" wp14:editId="5B3CD1AF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3FA"/>
    <w:rsid w:val="001970A5"/>
    <w:rsid w:val="00207C30"/>
    <w:rsid w:val="002B3791"/>
    <w:rsid w:val="003574F6"/>
    <w:rsid w:val="00455B3B"/>
    <w:rsid w:val="0048099A"/>
    <w:rsid w:val="004D15E7"/>
    <w:rsid w:val="0053431F"/>
    <w:rsid w:val="0067120B"/>
    <w:rsid w:val="007D645F"/>
    <w:rsid w:val="00947DF1"/>
    <w:rsid w:val="00B413FA"/>
    <w:rsid w:val="00BE533E"/>
    <w:rsid w:val="00EF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43162"/>
  <w15:chartTrackingRefBased/>
  <w15:docId w15:val="{073184EF-CABA-428B-AC53-533C030B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970A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E5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07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7C30"/>
  </w:style>
  <w:style w:type="paragraph" w:styleId="Footer">
    <w:name w:val="footer"/>
    <w:basedOn w:val="Normal"/>
    <w:link w:val="FooterChar"/>
    <w:uiPriority w:val="99"/>
    <w:unhideWhenUsed/>
    <w:rsid w:val="00207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7C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5</cp:revision>
  <dcterms:created xsi:type="dcterms:W3CDTF">2023-01-12T09:22:00Z</dcterms:created>
  <dcterms:modified xsi:type="dcterms:W3CDTF">2023-01-12T09:33:00Z</dcterms:modified>
</cp:coreProperties>
</file>