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953C3" w14:textId="6FA1EB21" w:rsidR="003D6839" w:rsidRPr="002F5EC2" w:rsidRDefault="003D6839" w:rsidP="002F5EC2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  <w:r w:rsidRPr="002F5EC2">
        <w:rPr>
          <w:b/>
          <w:bCs/>
          <w:color w:val="000000" w:themeColor="text1"/>
        </w:rPr>
        <w:t>SIARAN PERS</w:t>
      </w:r>
    </w:p>
    <w:p w14:paraId="31C637F1" w14:textId="50E0DC1C" w:rsidR="002F5EC2" w:rsidRPr="002F5EC2" w:rsidRDefault="002F5EC2" w:rsidP="002F5EC2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hd w:val="clear" w:color="auto" w:fill="FFFFFF"/>
        </w:rPr>
      </w:pPr>
      <w:proofErr w:type="spellStart"/>
      <w:r w:rsidRPr="002F5EC2">
        <w:rPr>
          <w:b/>
          <w:bCs/>
          <w:color w:val="000000" w:themeColor="text1"/>
        </w:rPr>
        <w:t>Nomor</w:t>
      </w:r>
      <w:proofErr w:type="spellEnd"/>
      <w:r w:rsidRPr="002F5EC2">
        <w:rPr>
          <w:b/>
          <w:bCs/>
          <w:color w:val="000000" w:themeColor="text1"/>
        </w:rPr>
        <w:t xml:space="preserve">: </w:t>
      </w:r>
      <w:r w:rsidRPr="002F5EC2">
        <w:rPr>
          <w:b/>
          <w:color w:val="000000" w:themeColor="text1"/>
          <w:shd w:val="clear" w:color="auto" w:fill="FFFFFF"/>
        </w:rPr>
        <w:t>20/UN3.23/MB/HM.01.03/2023</w:t>
      </w:r>
    </w:p>
    <w:p w14:paraId="5D690798" w14:textId="77777777" w:rsidR="002F5EC2" w:rsidRPr="002F5EC2" w:rsidRDefault="002F5EC2" w:rsidP="002F5EC2">
      <w:pPr>
        <w:pStyle w:val="NormalWeb"/>
        <w:spacing w:before="160" w:beforeAutospacing="0" w:after="160" w:afterAutospacing="0" w:line="276" w:lineRule="auto"/>
        <w:jc w:val="both"/>
        <w:rPr>
          <w:b/>
          <w:bCs/>
          <w:color w:val="000000"/>
        </w:rPr>
      </w:pPr>
    </w:p>
    <w:p w14:paraId="75792AE3" w14:textId="399F1018" w:rsidR="003D6839" w:rsidRPr="002F5EC2" w:rsidRDefault="003D6839" w:rsidP="002F5EC2">
      <w:pPr>
        <w:pStyle w:val="NormalWeb"/>
        <w:spacing w:before="160" w:beforeAutospacing="0" w:after="160" w:afterAutospacing="0" w:line="276" w:lineRule="auto"/>
        <w:jc w:val="both"/>
      </w:pPr>
      <w:proofErr w:type="spellStart"/>
      <w:r w:rsidRPr="002F5EC2">
        <w:rPr>
          <w:b/>
          <w:bCs/>
          <w:color w:val="000000"/>
        </w:rPr>
        <w:t>Jadikan</w:t>
      </w:r>
      <w:proofErr w:type="spellEnd"/>
      <w:r w:rsidRPr="002F5EC2">
        <w:rPr>
          <w:b/>
          <w:bCs/>
          <w:color w:val="000000"/>
        </w:rPr>
        <w:t xml:space="preserve"> </w:t>
      </w:r>
      <w:proofErr w:type="spellStart"/>
      <w:r w:rsidRPr="002F5EC2">
        <w:rPr>
          <w:b/>
          <w:bCs/>
          <w:color w:val="000000"/>
        </w:rPr>
        <w:t>Harpitnas</w:t>
      </w:r>
      <w:proofErr w:type="spellEnd"/>
      <w:r w:rsidRPr="002F5EC2">
        <w:rPr>
          <w:b/>
          <w:bCs/>
          <w:color w:val="000000"/>
        </w:rPr>
        <w:t xml:space="preserve"> </w:t>
      </w:r>
      <w:proofErr w:type="spellStart"/>
      <w:r w:rsidRPr="002F5EC2">
        <w:rPr>
          <w:b/>
          <w:bCs/>
          <w:color w:val="000000"/>
        </w:rPr>
        <w:t>sebagai</w:t>
      </w:r>
      <w:proofErr w:type="spellEnd"/>
      <w:r w:rsidRPr="002F5EC2">
        <w:rPr>
          <w:b/>
          <w:bCs/>
          <w:color w:val="000000"/>
        </w:rPr>
        <w:t xml:space="preserve"> </w:t>
      </w:r>
      <w:proofErr w:type="spellStart"/>
      <w:r w:rsidRPr="002F5EC2">
        <w:rPr>
          <w:b/>
          <w:bCs/>
          <w:color w:val="000000"/>
        </w:rPr>
        <w:t>Libur</w:t>
      </w:r>
      <w:proofErr w:type="spellEnd"/>
      <w:r w:rsidRPr="002F5EC2">
        <w:rPr>
          <w:b/>
          <w:bCs/>
          <w:color w:val="000000"/>
        </w:rPr>
        <w:t xml:space="preserve"> Nasional, </w:t>
      </w:r>
      <w:proofErr w:type="spellStart"/>
      <w:r w:rsidRPr="002F5EC2">
        <w:rPr>
          <w:b/>
          <w:bCs/>
          <w:color w:val="000000"/>
        </w:rPr>
        <w:t>Begini</w:t>
      </w:r>
      <w:proofErr w:type="spellEnd"/>
      <w:r w:rsidRPr="002F5EC2">
        <w:rPr>
          <w:b/>
          <w:bCs/>
          <w:color w:val="000000"/>
        </w:rPr>
        <w:t xml:space="preserve"> Kata </w:t>
      </w:r>
      <w:proofErr w:type="spellStart"/>
      <w:r w:rsidRPr="002F5EC2">
        <w:rPr>
          <w:b/>
          <w:bCs/>
          <w:color w:val="000000"/>
        </w:rPr>
        <w:t>Pemerhati</w:t>
      </w:r>
      <w:proofErr w:type="spellEnd"/>
      <w:r w:rsidRPr="002F5EC2">
        <w:rPr>
          <w:b/>
          <w:bCs/>
          <w:color w:val="000000"/>
        </w:rPr>
        <w:t xml:space="preserve"> </w:t>
      </w:r>
      <w:proofErr w:type="spellStart"/>
      <w:r w:rsidRPr="002F5EC2">
        <w:rPr>
          <w:b/>
          <w:bCs/>
          <w:color w:val="000000"/>
        </w:rPr>
        <w:t>Pariwisata</w:t>
      </w:r>
      <w:proofErr w:type="spellEnd"/>
      <w:r w:rsidRPr="002F5EC2">
        <w:rPr>
          <w:b/>
          <w:bCs/>
          <w:color w:val="000000"/>
        </w:rPr>
        <w:t xml:space="preserve"> UNAIR</w:t>
      </w:r>
    </w:p>
    <w:p w14:paraId="61B0ADB8" w14:textId="77777777" w:rsidR="002F5EC2" w:rsidRDefault="002F5EC2" w:rsidP="002F5EC2">
      <w:pPr>
        <w:pStyle w:val="NormalWeb"/>
        <w:spacing w:before="160" w:beforeAutospacing="0" w:after="160" w:afterAutospacing="0" w:line="276" w:lineRule="auto"/>
        <w:jc w:val="both"/>
        <w:rPr>
          <w:b/>
          <w:bCs/>
          <w:color w:val="000000"/>
        </w:rPr>
      </w:pPr>
    </w:p>
    <w:p w14:paraId="446F459E" w14:textId="02BB2CC2" w:rsidR="003D6839" w:rsidRPr="002F5EC2" w:rsidRDefault="003D6839" w:rsidP="002F5EC2">
      <w:pPr>
        <w:pStyle w:val="NormalWeb"/>
        <w:spacing w:before="160" w:beforeAutospacing="0" w:after="160" w:afterAutospacing="0" w:line="276" w:lineRule="auto"/>
        <w:jc w:val="both"/>
      </w:pPr>
      <w:r w:rsidRPr="002F5EC2">
        <w:rPr>
          <w:b/>
          <w:bCs/>
          <w:color w:val="000000"/>
        </w:rPr>
        <w:t xml:space="preserve">Surabaya, 11 </w:t>
      </w:r>
      <w:proofErr w:type="spellStart"/>
      <w:r w:rsidRPr="002F5EC2">
        <w:rPr>
          <w:b/>
          <w:bCs/>
          <w:color w:val="000000"/>
        </w:rPr>
        <w:t>Januari</w:t>
      </w:r>
      <w:proofErr w:type="spellEnd"/>
      <w:r w:rsidRPr="002F5EC2">
        <w:rPr>
          <w:b/>
          <w:bCs/>
          <w:color w:val="000000"/>
        </w:rPr>
        <w:t xml:space="preserve"> 2023 –</w:t>
      </w:r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Menteri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Pariwisata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dan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Ekonomi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Kreatif</w:t>
      </w:r>
      <w:proofErr w:type="spellEnd"/>
      <w:r w:rsidRPr="002F5EC2">
        <w:rPr>
          <w:color w:val="000000"/>
        </w:rPr>
        <w:t xml:space="preserve">, </w:t>
      </w:r>
      <w:proofErr w:type="spellStart"/>
      <w:r w:rsidRPr="002F5EC2">
        <w:rPr>
          <w:color w:val="000000"/>
        </w:rPr>
        <w:t>Sandiaga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Salahuddin</w:t>
      </w:r>
      <w:proofErr w:type="spellEnd"/>
      <w:r w:rsidRPr="002F5EC2">
        <w:rPr>
          <w:color w:val="000000"/>
        </w:rPr>
        <w:t xml:space="preserve"> Uno, </w:t>
      </w:r>
      <w:proofErr w:type="spellStart"/>
      <w:r w:rsidRPr="002F5EC2">
        <w:rPr>
          <w:color w:val="000000"/>
          <w:shd w:val="clear" w:color="auto" w:fill="FFFFFF"/>
        </w:rPr>
        <w:t>mengusulkan</w:t>
      </w:r>
      <w:proofErr w:type="spellEnd"/>
      <w:r w:rsidRPr="002F5EC2">
        <w:rPr>
          <w:color w:val="000000"/>
          <w:shd w:val="clear" w:color="auto" w:fill="FFFFFF"/>
        </w:rPr>
        <w:t xml:space="preserve"> agar </w:t>
      </w:r>
      <w:proofErr w:type="spellStart"/>
      <w:r w:rsidRPr="002F5EC2">
        <w:rPr>
          <w:color w:val="000000"/>
          <w:shd w:val="clear" w:color="auto" w:fill="FFFFFF"/>
        </w:rPr>
        <w:t>Harpitnas</w:t>
      </w:r>
      <w:proofErr w:type="spellEnd"/>
      <w:r w:rsidRPr="002F5EC2">
        <w:rPr>
          <w:color w:val="000000"/>
          <w:shd w:val="clear" w:color="auto" w:fill="FFFFFF"/>
        </w:rPr>
        <w:t xml:space="preserve"> alias Hari </w:t>
      </w:r>
      <w:proofErr w:type="spellStart"/>
      <w:r w:rsidRPr="002F5EC2">
        <w:rPr>
          <w:color w:val="000000"/>
          <w:shd w:val="clear" w:color="auto" w:fill="FFFFFF"/>
        </w:rPr>
        <w:t>Kejepit</w:t>
      </w:r>
      <w:proofErr w:type="spellEnd"/>
      <w:r w:rsidRPr="002F5EC2">
        <w:rPr>
          <w:color w:val="000000"/>
          <w:shd w:val="clear" w:color="auto" w:fill="FFFFFF"/>
        </w:rPr>
        <w:t xml:space="preserve"> Nasional </w:t>
      </w:r>
      <w:proofErr w:type="spellStart"/>
      <w:r w:rsidRPr="002F5EC2">
        <w:rPr>
          <w:color w:val="000000"/>
          <w:shd w:val="clear" w:color="auto" w:fill="FFFFFF"/>
        </w:rPr>
        <w:t>dijadikan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hari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libur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nasional</w:t>
      </w:r>
      <w:proofErr w:type="spellEnd"/>
      <w:r w:rsidRPr="002F5EC2">
        <w:rPr>
          <w:color w:val="000000"/>
          <w:shd w:val="clear" w:color="auto" w:fill="FFFFFF"/>
        </w:rPr>
        <w:t xml:space="preserve">. </w:t>
      </w:r>
      <w:proofErr w:type="spellStart"/>
      <w:r w:rsidRPr="002F5EC2">
        <w:rPr>
          <w:color w:val="000000"/>
          <w:shd w:val="clear" w:color="auto" w:fill="FFFFFF"/>
        </w:rPr>
        <w:t>Tentu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saja</w:t>
      </w:r>
      <w:proofErr w:type="spellEnd"/>
      <w:r w:rsidRPr="002F5EC2">
        <w:rPr>
          <w:color w:val="000000"/>
          <w:shd w:val="clear" w:color="auto" w:fill="FFFFFF"/>
        </w:rPr>
        <w:t xml:space="preserve">, </w:t>
      </w:r>
      <w:proofErr w:type="spellStart"/>
      <w:r w:rsidRPr="002F5EC2">
        <w:rPr>
          <w:color w:val="000000"/>
          <w:shd w:val="clear" w:color="auto" w:fill="FFFFFF"/>
        </w:rPr>
        <w:t>ucapan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tersebut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menjadi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angin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segar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bagi</w:t>
      </w:r>
      <w:proofErr w:type="spellEnd"/>
      <w:r w:rsidRPr="002F5EC2">
        <w:rPr>
          <w:color w:val="000000"/>
          <w:shd w:val="clear" w:color="auto" w:fill="FFFFFF"/>
        </w:rPr>
        <w:t xml:space="preserve"> para </w:t>
      </w:r>
      <w:proofErr w:type="spellStart"/>
      <w:r w:rsidRPr="002F5EC2">
        <w:rPr>
          <w:color w:val="000000"/>
          <w:shd w:val="clear" w:color="auto" w:fill="FFFFFF"/>
        </w:rPr>
        <w:t>pekerja</w:t>
      </w:r>
      <w:proofErr w:type="spellEnd"/>
      <w:r w:rsidRPr="002F5EC2">
        <w:rPr>
          <w:color w:val="000000"/>
          <w:shd w:val="clear" w:color="auto" w:fill="FFFFFF"/>
        </w:rPr>
        <w:t xml:space="preserve"> yang </w:t>
      </w:r>
      <w:proofErr w:type="spellStart"/>
      <w:r w:rsidRPr="002F5EC2">
        <w:rPr>
          <w:color w:val="000000"/>
          <w:shd w:val="clear" w:color="auto" w:fill="FFFFFF"/>
        </w:rPr>
        <w:t>sering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kesal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ketika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harus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bekerja</w:t>
      </w:r>
      <w:proofErr w:type="spellEnd"/>
      <w:r w:rsidRPr="002F5EC2">
        <w:rPr>
          <w:color w:val="000000"/>
          <w:shd w:val="clear" w:color="auto" w:fill="FFFFFF"/>
        </w:rPr>
        <w:t xml:space="preserve"> di </w:t>
      </w:r>
      <w:proofErr w:type="spellStart"/>
      <w:r w:rsidRPr="002F5EC2">
        <w:rPr>
          <w:color w:val="000000"/>
          <w:shd w:val="clear" w:color="auto" w:fill="FFFFFF"/>
        </w:rPr>
        <w:t>hari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Jumat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padahal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hari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Kamis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merupakan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hari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libur</w:t>
      </w:r>
      <w:proofErr w:type="spellEnd"/>
      <w:r w:rsidRPr="002F5EC2">
        <w:rPr>
          <w:color w:val="000000"/>
          <w:shd w:val="clear" w:color="auto" w:fill="FFFFFF"/>
        </w:rPr>
        <w:t>.</w:t>
      </w:r>
    </w:p>
    <w:p w14:paraId="7BCEA1AD" w14:textId="77777777" w:rsidR="003D6839" w:rsidRPr="002F5EC2" w:rsidRDefault="003D6839" w:rsidP="002F5EC2">
      <w:pPr>
        <w:pStyle w:val="NormalWeb"/>
        <w:spacing w:before="160" w:beforeAutospacing="0" w:after="160" w:afterAutospacing="0" w:line="276" w:lineRule="auto"/>
        <w:jc w:val="both"/>
      </w:pPr>
      <w:proofErr w:type="spellStart"/>
      <w:r w:rsidRPr="002F5EC2">
        <w:rPr>
          <w:color w:val="000000"/>
          <w:shd w:val="clear" w:color="auto" w:fill="FFFFFF"/>
        </w:rPr>
        <w:t>Dalam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narasinya</w:t>
      </w:r>
      <w:proofErr w:type="spellEnd"/>
      <w:r w:rsidRPr="002F5EC2">
        <w:rPr>
          <w:color w:val="000000"/>
          <w:shd w:val="clear" w:color="auto" w:fill="FFFFFF"/>
        </w:rPr>
        <w:t xml:space="preserve">, Sandi </w:t>
      </w:r>
      <w:proofErr w:type="spellStart"/>
      <w:r w:rsidRPr="002F5EC2">
        <w:rPr>
          <w:color w:val="000000"/>
          <w:shd w:val="clear" w:color="auto" w:fill="FFFFFF"/>
        </w:rPr>
        <w:t>menyatakan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bahwa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kompensasi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terhadap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hari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libur</w:t>
      </w:r>
      <w:proofErr w:type="spellEnd"/>
      <w:r w:rsidRPr="002F5EC2">
        <w:rPr>
          <w:color w:val="000000"/>
          <w:shd w:val="clear" w:color="auto" w:fill="FFFFFF"/>
        </w:rPr>
        <w:t xml:space="preserve"> yang </w:t>
      </w:r>
      <w:proofErr w:type="spellStart"/>
      <w:r w:rsidRPr="002F5EC2">
        <w:rPr>
          <w:color w:val="000000"/>
          <w:shd w:val="clear" w:color="auto" w:fill="FFFFFF"/>
        </w:rPr>
        <w:t>jatuh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pada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hari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Minggu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perlu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dilakukan</w:t>
      </w:r>
      <w:proofErr w:type="spellEnd"/>
      <w:r w:rsidRPr="002F5EC2">
        <w:rPr>
          <w:color w:val="000000"/>
          <w:shd w:val="clear" w:color="auto" w:fill="FFFFFF"/>
        </w:rPr>
        <w:t xml:space="preserve">. </w:t>
      </w:r>
      <w:proofErr w:type="spellStart"/>
      <w:r w:rsidRPr="002F5EC2">
        <w:rPr>
          <w:color w:val="000000"/>
          <w:shd w:val="clear" w:color="auto" w:fill="FFFFFF"/>
        </w:rPr>
        <w:t>Selain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itu</w:t>
      </w:r>
      <w:proofErr w:type="spellEnd"/>
      <w:r w:rsidRPr="002F5EC2">
        <w:rPr>
          <w:color w:val="000000"/>
          <w:shd w:val="clear" w:color="auto" w:fill="FFFFFF"/>
        </w:rPr>
        <w:t xml:space="preserve">, </w:t>
      </w:r>
      <w:proofErr w:type="spellStart"/>
      <w:r w:rsidRPr="002F5EC2">
        <w:rPr>
          <w:color w:val="000000"/>
          <w:shd w:val="clear" w:color="auto" w:fill="FFFFFF"/>
        </w:rPr>
        <w:t>saat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usulannya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tersebut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dikabulkan</w:t>
      </w:r>
      <w:proofErr w:type="spellEnd"/>
      <w:r w:rsidRPr="002F5EC2">
        <w:rPr>
          <w:color w:val="000000"/>
          <w:shd w:val="clear" w:color="auto" w:fill="FFFFFF"/>
        </w:rPr>
        <w:t xml:space="preserve">, </w:t>
      </w:r>
      <w:proofErr w:type="spellStart"/>
      <w:r w:rsidRPr="002F5EC2">
        <w:rPr>
          <w:color w:val="000000"/>
          <w:shd w:val="clear" w:color="auto" w:fill="FFFFFF"/>
        </w:rPr>
        <w:t>ia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berharap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akan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menggeliatnya</w:t>
      </w:r>
      <w:proofErr w:type="spellEnd"/>
      <w:r w:rsidRPr="002F5EC2">
        <w:rPr>
          <w:color w:val="000000"/>
          <w:shd w:val="clear" w:color="auto" w:fill="FFFFFF"/>
        </w:rPr>
        <w:t xml:space="preserve"> UMKM, </w:t>
      </w:r>
      <w:proofErr w:type="spellStart"/>
      <w:r w:rsidRPr="002F5EC2">
        <w:rPr>
          <w:color w:val="000000"/>
          <w:shd w:val="clear" w:color="auto" w:fill="FFFFFF"/>
        </w:rPr>
        <w:t>lapangan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kerja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serta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peluang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usaha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juga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mampu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tercipta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secara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masif</w:t>
      </w:r>
      <w:proofErr w:type="spellEnd"/>
      <w:r w:rsidRPr="002F5EC2">
        <w:rPr>
          <w:color w:val="000000"/>
          <w:shd w:val="clear" w:color="auto" w:fill="FFFFFF"/>
        </w:rPr>
        <w:t>.</w:t>
      </w:r>
    </w:p>
    <w:p w14:paraId="411D5D8A" w14:textId="572B17E9" w:rsidR="003D6839" w:rsidRPr="002F5EC2" w:rsidRDefault="003D6839" w:rsidP="002F5EC2">
      <w:pPr>
        <w:pStyle w:val="NormalWeb"/>
        <w:spacing w:before="160" w:beforeAutospacing="0" w:after="160" w:afterAutospacing="0" w:line="276" w:lineRule="auto"/>
        <w:jc w:val="both"/>
      </w:pPr>
      <w:proofErr w:type="spellStart"/>
      <w:r w:rsidRPr="002F5EC2">
        <w:rPr>
          <w:color w:val="000000"/>
          <w:shd w:val="clear" w:color="auto" w:fill="FFFFFF"/>
        </w:rPr>
        <w:t>Pemerhati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="0038500D">
        <w:rPr>
          <w:color w:val="000000"/>
          <w:shd w:val="clear" w:color="auto" w:fill="FFFFFF"/>
        </w:rPr>
        <w:t>p</w:t>
      </w:r>
      <w:r w:rsidRPr="002F5EC2">
        <w:rPr>
          <w:color w:val="000000"/>
          <w:shd w:val="clear" w:color="auto" w:fill="FFFFFF"/>
        </w:rPr>
        <w:t>ariwisata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Universitas</w:t>
      </w:r>
      <w:proofErr w:type="spellEnd"/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  <w:shd w:val="clear" w:color="auto" w:fill="FFFFFF"/>
        </w:rPr>
        <w:t>A</w:t>
      </w:r>
      <w:r w:rsidR="0038500D">
        <w:rPr>
          <w:color w:val="000000"/>
          <w:shd w:val="clear" w:color="auto" w:fill="FFFFFF"/>
        </w:rPr>
        <w:t>irlangga</w:t>
      </w:r>
      <w:proofErr w:type="spellEnd"/>
      <w:r w:rsidR="0038500D">
        <w:rPr>
          <w:color w:val="000000"/>
          <w:shd w:val="clear" w:color="auto" w:fill="FFFFFF"/>
        </w:rPr>
        <w:t xml:space="preserve"> (UNAIR)</w:t>
      </w:r>
      <w:r w:rsidRPr="002F5EC2">
        <w:rPr>
          <w:color w:val="000000"/>
          <w:shd w:val="clear" w:color="auto" w:fill="FFFFFF"/>
        </w:rPr>
        <w:t xml:space="preserve"> </w:t>
      </w:r>
      <w:proofErr w:type="spellStart"/>
      <w:r w:rsidRPr="002F5EC2">
        <w:rPr>
          <w:color w:val="000000"/>
        </w:rPr>
        <w:t>Novianto</w:t>
      </w:r>
      <w:proofErr w:type="spellEnd"/>
      <w:r w:rsidRPr="002F5EC2">
        <w:rPr>
          <w:color w:val="000000"/>
        </w:rPr>
        <w:t xml:space="preserve"> Edi </w:t>
      </w:r>
      <w:proofErr w:type="spellStart"/>
      <w:r w:rsidRPr="002F5EC2">
        <w:rPr>
          <w:color w:val="000000"/>
        </w:rPr>
        <w:t>Suharno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SSTPar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MSi</w:t>
      </w:r>
      <w:proofErr w:type="spellEnd"/>
      <w:r w:rsidRPr="002F5EC2">
        <w:rPr>
          <w:color w:val="000000"/>
        </w:rPr>
        <w:t xml:space="preserve">, </w:t>
      </w:r>
      <w:proofErr w:type="spellStart"/>
      <w:r w:rsidRPr="002F5EC2">
        <w:rPr>
          <w:color w:val="000000"/>
        </w:rPr>
        <w:t>menyatakan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bahwa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hal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tersebut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memang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dapat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mendorong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masyarakat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untuk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berwisata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ke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tempat</w:t>
      </w:r>
      <w:proofErr w:type="spellEnd"/>
      <w:r w:rsidRPr="002F5EC2">
        <w:rPr>
          <w:color w:val="000000"/>
        </w:rPr>
        <w:t xml:space="preserve"> yang </w:t>
      </w:r>
      <w:proofErr w:type="spellStart"/>
      <w:r w:rsidRPr="002F5EC2">
        <w:rPr>
          <w:color w:val="000000"/>
        </w:rPr>
        <w:t>lebih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jauh</w:t>
      </w:r>
      <w:proofErr w:type="spellEnd"/>
      <w:r w:rsidRPr="002F5EC2">
        <w:rPr>
          <w:color w:val="000000"/>
        </w:rPr>
        <w:t xml:space="preserve">, </w:t>
      </w:r>
      <w:proofErr w:type="spellStart"/>
      <w:r w:rsidRPr="002F5EC2">
        <w:rPr>
          <w:color w:val="000000"/>
        </w:rPr>
        <w:t>bahkan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menginap</w:t>
      </w:r>
      <w:proofErr w:type="spellEnd"/>
      <w:r w:rsidRPr="002F5EC2">
        <w:rPr>
          <w:color w:val="000000"/>
        </w:rPr>
        <w:t>.</w:t>
      </w:r>
    </w:p>
    <w:p w14:paraId="1E9A3BFF" w14:textId="77777777" w:rsidR="003D6839" w:rsidRPr="002F5EC2" w:rsidRDefault="003D6839" w:rsidP="002F5EC2">
      <w:pPr>
        <w:pStyle w:val="NormalWeb"/>
        <w:spacing w:before="160" w:beforeAutospacing="0" w:after="160" w:afterAutospacing="0" w:line="276" w:lineRule="auto"/>
        <w:jc w:val="both"/>
      </w:pPr>
      <w:r w:rsidRPr="002F5EC2">
        <w:rPr>
          <w:color w:val="000000"/>
        </w:rPr>
        <w:t>“</w:t>
      </w:r>
      <w:proofErr w:type="spellStart"/>
      <w:r w:rsidRPr="002F5EC2">
        <w:rPr>
          <w:color w:val="000000"/>
        </w:rPr>
        <w:t>Adanya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hari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libur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tadi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memungkinkan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wisatawan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melakukan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pergerakan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ke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tempat-tempat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wisata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dalam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jumlah</w:t>
      </w:r>
      <w:proofErr w:type="spellEnd"/>
      <w:r w:rsidRPr="002F5EC2">
        <w:rPr>
          <w:color w:val="000000"/>
        </w:rPr>
        <w:t xml:space="preserve"> yang </w:t>
      </w:r>
      <w:proofErr w:type="spellStart"/>
      <w:r w:rsidRPr="002F5EC2">
        <w:rPr>
          <w:color w:val="000000"/>
        </w:rPr>
        <w:t>relatif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banyak</w:t>
      </w:r>
      <w:proofErr w:type="spellEnd"/>
      <w:r w:rsidRPr="002F5EC2">
        <w:rPr>
          <w:color w:val="000000"/>
        </w:rPr>
        <w:t xml:space="preserve">,” </w:t>
      </w:r>
      <w:proofErr w:type="spellStart"/>
      <w:r w:rsidRPr="002F5EC2">
        <w:rPr>
          <w:color w:val="000000"/>
        </w:rPr>
        <w:t>pungkasnya</w:t>
      </w:r>
      <w:proofErr w:type="spellEnd"/>
      <w:r w:rsidRPr="002F5EC2">
        <w:rPr>
          <w:color w:val="000000"/>
        </w:rPr>
        <w:t>.</w:t>
      </w:r>
    </w:p>
    <w:p w14:paraId="1DFC5658" w14:textId="77777777" w:rsidR="003D6839" w:rsidRPr="002F5EC2" w:rsidRDefault="003D6839" w:rsidP="002F5EC2">
      <w:pPr>
        <w:pStyle w:val="NormalWeb"/>
        <w:spacing w:before="160" w:beforeAutospacing="0" w:after="160" w:afterAutospacing="0" w:line="276" w:lineRule="auto"/>
        <w:jc w:val="both"/>
      </w:pPr>
      <w:proofErr w:type="spellStart"/>
      <w:r w:rsidRPr="002F5EC2">
        <w:rPr>
          <w:color w:val="000000"/>
        </w:rPr>
        <w:t>Setali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dua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uang</w:t>
      </w:r>
      <w:proofErr w:type="spellEnd"/>
      <w:r w:rsidRPr="002F5EC2">
        <w:rPr>
          <w:color w:val="000000"/>
        </w:rPr>
        <w:t xml:space="preserve">, </w:t>
      </w:r>
      <w:proofErr w:type="spellStart"/>
      <w:r w:rsidRPr="002F5EC2">
        <w:rPr>
          <w:color w:val="000000"/>
        </w:rPr>
        <w:t>ia</w:t>
      </w:r>
      <w:proofErr w:type="spellEnd"/>
      <w:r w:rsidRPr="002F5EC2">
        <w:rPr>
          <w:color w:val="000000"/>
        </w:rPr>
        <w:t xml:space="preserve"> pun </w:t>
      </w:r>
      <w:proofErr w:type="spellStart"/>
      <w:r w:rsidRPr="002F5EC2">
        <w:rPr>
          <w:color w:val="000000"/>
        </w:rPr>
        <w:t>mengaminkan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pernyataan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Menteri</w:t>
      </w:r>
      <w:proofErr w:type="spellEnd"/>
      <w:r w:rsidRPr="002F5EC2">
        <w:rPr>
          <w:color w:val="000000"/>
        </w:rPr>
        <w:t xml:space="preserve"> Sandi </w:t>
      </w:r>
      <w:proofErr w:type="spellStart"/>
      <w:r w:rsidRPr="002F5EC2">
        <w:rPr>
          <w:color w:val="000000"/>
        </w:rPr>
        <w:t>tentang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korelasi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positif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antara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liburan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dan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produktivitas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kerja</w:t>
      </w:r>
      <w:proofErr w:type="spellEnd"/>
      <w:r w:rsidRPr="002F5EC2">
        <w:rPr>
          <w:color w:val="000000"/>
        </w:rPr>
        <w:t xml:space="preserve">. </w:t>
      </w:r>
      <w:proofErr w:type="spellStart"/>
      <w:r w:rsidRPr="002F5EC2">
        <w:rPr>
          <w:color w:val="000000"/>
        </w:rPr>
        <w:t>Baginya</w:t>
      </w:r>
      <w:proofErr w:type="spellEnd"/>
      <w:r w:rsidRPr="002F5EC2">
        <w:rPr>
          <w:color w:val="000000"/>
        </w:rPr>
        <w:t xml:space="preserve">, </w:t>
      </w:r>
      <w:proofErr w:type="spellStart"/>
      <w:r w:rsidRPr="002F5EC2">
        <w:rPr>
          <w:color w:val="000000"/>
        </w:rPr>
        <w:t>menyeimbangkan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liburan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dan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bekerja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akan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meningkatkan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fokus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dan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menghilangkan</w:t>
      </w:r>
      <w:proofErr w:type="spellEnd"/>
      <w:r w:rsidRPr="002F5EC2">
        <w:rPr>
          <w:color w:val="000000"/>
        </w:rPr>
        <w:t xml:space="preserve"> stress. Hal </w:t>
      </w:r>
      <w:proofErr w:type="spellStart"/>
      <w:r w:rsidRPr="002F5EC2">
        <w:rPr>
          <w:color w:val="000000"/>
        </w:rPr>
        <w:t>tersebutlah</w:t>
      </w:r>
      <w:proofErr w:type="spellEnd"/>
      <w:r w:rsidRPr="002F5EC2">
        <w:rPr>
          <w:color w:val="000000"/>
        </w:rPr>
        <w:t xml:space="preserve"> yang </w:t>
      </w:r>
      <w:proofErr w:type="spellStart"/>
      <w:r w:rsidRPr="002F5EC2">
        <w:rPr>
          <w:color w:val="000000"/>
        </w:rPr>
        <w:t>diharapkan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ketika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kembali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bekerja</w:t>
      </w:r>
      <w:proofErr w:type="spellEnd"/>
      <w:r w:rsidRPr="002F5EC2">
        <w:rPr>
          <w:color w:val="000000"/>
        </w:rPr>
        <w:t>.</w:t>
      </w:r>
      <w:bookmarkStart w:id="0" w:name="_GoBack"/>
      <w:bookmarkEnd w:id="0"/>
    </w:p>
    <w:p w14:paraId="748923FD" w14:textId="77777777" w:rsidR="003D6839" w:rsidRPr="002F5EC2" w:rsidRDefault="003D6839" w:rsidP="002F5EC2">
      <w:pPr>
        <w:pStyle w:val="NormalWeb"/>
        <w:spacing w:before="160" w:beforeAutospacing="0" w:after="160" w:afterAutospacing="0" w:line="276" w:lineRule="auto"/>
        <w:jc w:val="both"/>
      </w:pPr>
      <w:r w:rsidRPr="002F5EC2">
        <w:rPr>
          <w:color w:val="000000"/>
        </w:rPr>
        <w:t>“</w:t>
      </w:r>
      <w:proofErr w:type="spellStart"/>
      <w:r w:rsidRPr="002F5EC2">
        <w:rPr>
          <w:color w:val="000000"/>
        </w:rPr>
        <w:t>Bahkan</w:t>
      </w:r>
      <w:proofErr w:type="spellEnd"/>
      <w:r w:rsidRPr="002F5EC2">
        <w:rPr>
          <w:color w:val="000000"/>
        </w:rPr>
        <w:t xml:space="preserve"> di </w:t>
      </w:r>
      <w:proofErr w:type="spellStart"/>
      <w:r w:rsidRPr="002F5EC2">
        <w:rPr>
          <w:color w:val="000000"/>
        </w:rPr>
        <w:t>beberapa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penelitian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disebutkan</w:t>
      </w:r>
      <w:proofErr w:type="spellEnd"/>
      <w:r w:rsidRPr="002F5EC2">
        <w:rPr>
          <w:color w:val="000000"/>
        </w:rPr>
        <w:t xml:space="preserve">, </w:t>
      </w:r>
      <w:proofErr w:type="spellStart"/>
      <w:r w:rsidRPr="002F5EC2">
        <w:rPr>
          <w:color w:val="000000"/>
        </w:rPr>
        <w:t>kalau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memang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seimbang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antara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libur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dan</w:t>
      </w:r>
      <w:proofErr w:type="spellEnd"/>
      <w:r w:rsidRPr="002F5EC2">
        <w:rPr>
          <w:color w:val="000000"/>
        </w:rPr>
        <w:t xml:space="preserve"> masa </w:t>
      </w:r>
      <w:proofErr w:type="spellStart"/>
      <w:r w:rsidRPr="002F5EC2">
        <w:rPr>
          <w:color w:val="000000"/>
        </w:rPr>
        <w:t>kerja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atau</w:t>
      </w:r>
      <w:proofErr w:type="spellEnd"/>
      <w:r w:rsidRPr="002F5EC2">
        <w:rPr>
          <w:color w:val="000000"/>
        </w:rPr>
        <w:t xml:space="preserve"> jam </w:t>
      </w:r>
      <w:proofErr w:type="spellStart"/>
      <w:r w:rsidRPr="002F5EC2">
        <w:rPr>
          <w:color w:val="000000"/>
        </w:rPr>
        <w:t>kerja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itu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bisa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meningkatkan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produktivitas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individu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sampai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dengan</w:t>
      </w:r>
      <w:proofErr w:type="spellEnd"/>
      <w:r w:rsidRPr="002F5EC2">
        <w:rPr>
          <w:color w:val="000000"/>
        </w:rPr>
        <w:t xml:space="preserve"> 80 </w:t>
      </w:r>
      <w:proofErr w:type="spellStart"/>
      <w:r w:rsidRPr="002F5EC2">
        <w:rPr>
          <w:color w:val="000000"/>
        </w:rPr>
        <w:t>persen</w:t>
      </w:r>
      <w:proofErr w:type="spellEnd"/>
      <w:r w:rsidRPr="002F5EC2">
        <w:rPr>
          <w:color w:val="000000"/>
        </w:rPr>
        <w:t xml:space="preserve">,” </w:t>
      </w:r>
      <w:proofErr w:type="spellStart"/>
      <w:r w:rsidRPr="002F5EC2">
        <w:rPr>
          <w:color w:val="000000"/>
        </w:rPr>
        <w:t>tambah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dosen</w:t>
      </w:r>
      <w:proofErr w:type="spellEnd"/>
      <w:r w:rsidRPr="002F5EC2">
        <w:rPr>
          <w:color w:val="000000"/>
        </w:rPr>
        <w:t xml:space="preserve"> yang </w:t>
      </w:r>
      <w:proofErr w:type="spellStart"/>
      <w:r w:rsidRPr="002F5EC2">
        <w:rPr>
          <w:color w:val="000000"/>
        </w:rPr>
        <w:t>juga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menjabat</w:t>
      </w:r>
      <w:proofErr w:type="spellEnd"/>
      <w:r w:rsidRPr="002F5EC2">
        <w:rPr>
          <w:color w:val="000000"/>
        </w:rPr>
        <w:t xml:space="preserve"> Wakil </w:t>
      </w:r>
      <w:proofErr w:type="spellStart"/>
      <w:r w:rsidRPr="002F5EC2">
        <w:rPr>
          <w:color w:val="000000"/>
        </w:rPr>
        <w:t>Dekan</w:t>
      </w:r>
      <w:proofErr w:type="spellEnd"/>
      <w:r w:rsidRPr="002F5EC2">
        <w:rPr>
          <w:color w:val="000000"/>
        </w:rPr>
        <w:t xml:space="preserve"> III </w:t>
      </w:r>
      <w:proofErr w:type="spellStart"/>
      <w:r w:rsidRPr="002F5EC2">
        <w:rPr>
          <w:color w:val="000000"/>
        </w:rPr>
        <w:t>Fakultas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Vokasi</w:t>
      </w:r>
      <w:proofErr w:type="spellEnd"/>
      <w:r w:rsidRPr="002F5EC2">
        <w:rPr>
          <w:color w:val="000000"/>
        </w:rPr>
        <w:t xml:space="preserve"> UNAIR </w:t>
      </w:r>
      <w:proofErr w:type="spellStart"/>
      <w:r w:rsidRPr="002F5EC2">
        <w:rPr>
          <w:color w:val="000000"/>
        </w:rPr>
        <w:t>tersebut</w:t>
      </w:r>
      <w:proofErr w:type="spellEnd"/>
      <w:r w:rsidRPr="002F5EC2">
        <w:rPr>
          <w:color w:val="000000"/>
        </w:rPr>
        <w:t>.</w:t>
      </w:r>
    </w:p>
    <w:p w14:paraId="4C369FB0" w14:textId="77777777" w:rsidR="003D6839" w:rsidRPr="002F5EC2" w:rsidRDefault="003D6839" w:rsidP="002F5EC2">
      <w:pPr>
        <w:pStyle w:val="NormalWeb"/>
        <w:spacing w:before="160" w:beforeAutospacing="0" w:after="160" w:afterAutospacing="0" w:line="276" w:lineRule="auto"/>
        <w:jc w:val="both"/>
      </w:pPr>
      <w:proofErr w:type="spellStart"/>
      <w:r w:rsidRPr="002F5EC2">
        <w:rPr>
          <w:color w:val="000000"/>
        </w:rPr>
        <w:t>Dalam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hari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libur</w:t>
      </w:r>
      <w:proofErr w:type="spellEnd"/>
      <w:r w:rsidRPr="002F5EC2">
        <w:rPr>
          <w:color w:val="000000"/>
        </w:rPr>
        <w:t xml:space="preserve"> pun, </w:t>
      </w:r>
      <w:proofErr w:type="spellStart"/>
      <w:r w:rsidRPr="002F5EC2">
        <w:rPr>
          <w:color w:val="000000"/>
        </w:rPr>
        <w:t>masyarakat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diimbau</w:t>
      </w:r>
      <w:proofErr w:type="spellEnd"/>
      <w:r w:rsidRPr="002F5EC2">
        <w:rPr>
          <w:color w:val="000000"/>
        </w:rPr>
        <w:t xml:space="preserve"> agar </w:t>
      </w:r>
      <w:proofErr w:type="spellStart"/>
      <w:r w:rsidRPr="002F5EC2">
        <w:rPr>
          <w:color w:val="000000"/>
        </w:rPr>
        <w:t>mampu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memanfaatkannya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dengan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baik</w:t>
      </w:r>
      <w:proofErr w:type="spellEnd"/>
      <w:r w:rsidRPr="002F5EC2">
        <w:rPr>
          <w:color w:val="000000"/>
        </w:rPr>
        <w:t xml:space="preserve">. </w:t>
      </w:r>
      <w:proofErr w:type="spellStart"/>
      <w:r w:rsidRPr="002F5EC2">
        <w:rPr>
          <w:color w:val="000000"/>
        </w:rPr>
        <w:t>Kalau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memang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tidak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mampu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berlibur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ke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tempat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pariwisata</w:t>
      </w:r>
      <w:proofErr w:type="spellEnd"/>
      <w:r w:rsidRPr="002F5EC2">
        <w:rPr>
          <w:color w:val="000000"/>
        </w:rPr>
        <w:t xml:space="preserve">, </w:t>
      </w:r>
      <w:proofErr w:type="spellStart"/>
      <w:r w:rsidRPr="002F5EC2">
        <w:rPr>
          <w:color w:val="000000"/>
        </w:rPr>
        <w:t>memilih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untuk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tetap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dirumah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bukanlah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pilihan</w:t>
      </w:r>
      <w:proofErr w:type="spellEnd"/>
      <w:r w:rsidRPr="002F5EC2">
        <w:rPr>
          <w:color w:val="000000"/>
        </w:rPr>
        <w:t xml:space="preserve"> yang </w:t>
      </w:r>
      <w:proofErr w:type="spellStart"/>
      <w:r w:rsidRPr="002F5EC2">
        <w:rPr>
          <w:color w:val="000000"/>
        </w:rPr>
        <w:t>salah</w:t>
      </w:r>
      <w:proofErr w:type="spellEnd"/>
      <w:r w:rsidRPr="002F5EC2">
        <w:rPr>
          <w:color w:val="000000"/>
        </w:rPr>
        <w:t xml:space="preserve">. Yang </w:t>
      </w:r>
      <w:proofErr w:type="spellStart"/>
      <w:r w:rsidRPr="002F5EC2">
        <w:rPr>
          <w:color w:val="000000"/>
        </w:rPr>
        <w:t>terpenting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ialah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manfaatkan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waktu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libur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untuk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berkumpul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bersama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keluarga</w:t>
      </w:r>
      <w:proofErr w:type="spellEnd"/>
      <w:r w:rsidRPr="002F5EC2">
        <w:rPr>
          <w:color w:val="000000"/>
        </w:rPr>
        <w:t>.</w:t>
      </w:r>
    </w:p>
    <w:p w14:paraId="669909AA" w14:textId="77777777" w:rsidR="003D6839" w:rsidRPr="002F5EC2" w:rsidRDefault="003D6839" w:rsidP="002F5EC2">
      <w:pPr>
        <w:pStyle w:val="NormalWeb"/>
        <w:spacing w:before="160" w:beforeAutospacing="0" w:after="160" w:afterAutospacing="0" w:line="276" w:lineRule="auto"/>
        <w:jc w:val="both"/>
      </w:pPr>
      <w:r w:rsidRPr="002F5EC2">
        <w:rPr>
          <w:color w:val="000000"/>
        </w:rPr>
        <w:t>“</w:t>
      </w:r>
      <w:proofErr w:type="spellStart"/>
      <w:r w:rsidRPr="002F5EC2">
        <w:rPr>
          <w:color w:val="000000"/>
        </w:rPr>
        <w:t>Kembali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kepada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masyarakat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kita</w:t>
      </w:r>
      <w:proofErr w:type="spellEnd"/>
      <w:r w:rsidRPr="002F5EC2">
        <w:rPr>
          <w:color w:val="000000"/>
        </w:rPr>
        <w:t xml:space="preserve">, </w:t>
      </w:r>
      <w:proofErr w:type="spellStart"/>
      <w:r w:rsidRPr="002F5EC2">
        <w:rPr>
          <w:color w:val="000000"/>
        </w:rPr>
        <w:t>bisa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tidak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memaknai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hari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libur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tersebut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benar-benar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untuk</w:t>
      </w:r>
      <w:proofErr w:type="spellEnd"/>
      <w:r w:rsidRPr="002F5EC2">
        <w:rPr>
          <w:color w:val="000000"/>
        </w:rPr>
        <w:t xml:space="preserve"> me-</w:t>
      </w:r>
      <w:r w:rsidRPr="002F5EC2">
        <w:rPr>
          <w:i/>
          <w:iCs/>
          <w:color w:val="000000"/>
        </w:rPr>
        <w:t>refresh</w:t>
      </w:r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dirinya</w:t>
      </w:r>
      <w:proofErr w:type="spellEnd"/>
      <w:r w:rsidRPr="002F5EC2">
        <w:rPr>
          <w:color w:val="000000"/>
        </w:rPr>
        <w:t xml:space="preserve">. </w:t>
      </w:r>
      <w:proofErr w:type="spellStart"/>
      <w:r w:rsidRPr="002F5EC2">
        <w:rPr>
          <w:color w:val="000000"/>
        </w:rPr>
        <w:t>Jadi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kalau</w:t>
      </w:r>
      <w:proofErr w:type="spellEnd"/>
      <w:r w:rsidRPr="002F5EC2">
        <w:rPr>
          <w:color w:val="000000"/>
        </w:rPr>
        <w:t xml:space="preserve"> kata </w:t>
      </w:r>
      <w:proofErr w:type="spellStart"/>
      <w:r w:rsidRPr="002F5EC2">
        <w:rPr>
          <w:color w:val="000000"/>
        </w:rPr>
        <w:t>dasarnya</w:t>
      </w:r>
      <w:proofErr w:type="spellEnd"/>
      <w:r w:rsidRPr="002F5EC2">
        <w:rPr>
          <w:color w:val="000000"/>
        </w:rPr>
        <w:t xml:space="preserve"> </w:t>
      </w:r>
      <w:r w:rsidRPr="002F5EC2">
        <w:rPr>
          <w:i/>
          <w:iCs/>
          <w:color w:val="000000"/>
        </w:rPr>
        <w:t>refreshing</w:t>
      </w:r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itu</w:t>
      </w:r>
      <w:proofErr w:type="spellEnd"/>
      <w:r w:rsidRPr="002F5EC2">
        <w:rPr>
          <w:color w:val="000000"/>
        </w:rPr>
        <w:t xml:space="preserve"> me-</w:t>
      </w:r>
      <w:r w:rsidRPr="002F5EC2">
        <w:rPr>
          <w:i/>
          <w:iCs/>
          <w:color w:val="000000"/>
        </w:rPr>
        <w:t>refresh</w:t>
      </w:r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kembali</w:t>
      </w:r>
      <w:proofErr w:type="spellEnd"/>
      <w:r w:rsidRPr="002F5EC2">
        <w:rPr>
          <w:color w:val="000000"/>
        </w:rPr>
        <w:t xml:space="preserve">. </w:t>
      </w:r>
      <w:proofErr w:type="spellStart"/>
      <w:r w:rsidRPr="002F5EC2">
        <w:rPr>
          <w:color w:val="000000"/>
        </w:rPr>
        <w:t>Jadi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mengembalikan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pemahaman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kita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untuk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menjadi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produktif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lagi</w:t>
      </w:r>
      <w:proofErr w:type="spellEnd"/>
      <w:r w:rsidRPr="002F5EC2">
        <w:rPr>
          <w:color w:val="000000"/>
        </w:rPr>
        <w:t xml:space="preserve">,” </w:t>
      </w:r>
      <w:proofErr w:type="spellStart"/>
      <w:r w:rsidRPr="002F5EC2">
        <w:rPr>
          <w:color w:val="000000"/>
        </w:rPr>
        <w:t>imbuhnya</w:t>
      </w:r>
      <w:proofErr w:type="spellEnd"/>
      <w:r w:rsidRPr="002F5EC2">
        <w:rPr>
          <w:color w:val="000000"/>
        </w:rPr>
        <w:t>.</w:t>
      </w:r>
    </w:p>
    <w:p w14:paraId="181499B9" w14:textId="77777777" w:rsidR="003D6839" w:rsidRPr="002F5EC2" w:rsidRDefault="003D6839" w:rsidP="002F5EC2">
      <w:pPr>
        <w:pStyle w:val="NormalWeb"/>
        <w:spacing w:before="160" w:beforeAutospacing="0" w:after="160" w:afterAutospacing="0" w:line="276" w:lineRule="auto"/>
        <w:jc w:val="both"/>
      </w:pPr>
      <w:proofErr w:type="spellStart"/>
      <w:r w:rsidRPr="002F5EC2">
        <w:rPr>
          <w:color w:val="000000"/>
        </w:rPr>
        <w:lastRenderedPageBreak/>
        <w:t>Ia</w:t>
      </w:r>
      <w:proofErr w:type="spellEnd"/>
      <w:r w:rsidRPr="002F5EC2">
        <w:rPr>
          <w:color w:val="000000"/>
        </w:rPr>
        <w:t xml:space="preserve"> pun </w:t>
      </w:r>
      <w:proofErr w:type="spellStart"/>
      <w:r w:rsidRPr="002F5EC2">
        <w:rPr>
          <w:color w:val="000000"/>
        </w:rPr>
        <w:t>berpesan</w:t>
      </w:r>
      <w:proofErr w:type="spellEnd"/>
      <w:r w:rsidRPr="002F5EC2">
        <w:rPr>
          <w:color w:val="000000"/>
        </w:rPr>
        <w:t xml:space="preserve"> agar </w:t>
      </w:r>
      <w:proofErr w:type="spellStart"/>
      <w:r w:rsidRPr="002F5EC2">
        <w:rPr>
          <w:color w:val="000000"/>
        </w:rPr>
        <w:t>masyarakat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tidak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terlalu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terbawa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suasana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sehingga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lepas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kontrol</w:t>
      </w:r>
      <w:proofErr w:type="spellEnd"/>
      <w:r w:rsidRPr="002F5EC2">
        <w:rPr>
          <w:color w:val="000000"/>
        </w:rPr>
        <w:t xml:space="preserve">. </w:t>
      </w:r>
      <w:proofErr w:type="spellStart"/>
      <w:r w:rsidRPr="002F5EC2">
        <w:rPr>
          <w:color w:val="000000"/>
        </w:rPr>
        <w:t>Berwisata</w:t>
      </w:r>
      <w:proofErr w:type="spellEnd"/>
      <w:r w:rsidRPr="002F5EC2">
        <w:rPr>
          <w:color w:val="000000"/>
        </w:rPr>
        <w:t xml:space="preserve"> pun </w:t>
      </w:r>
      <w:proofErr w:type="spellStart"/>
      <w:r w:rsidRPr="002F5EC2">
        <w:rPr>
          <w:color w:val="000000"/>
        </w:rPr>
        <w:t>harus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dilakukan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dengan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bijak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serta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tetap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mengindahkan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aspek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kesehatan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dan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keselamatan</w:t>
      </w:r>
      <w:proofErr w:type="spellEnd"/>
      <w:r w:rsidRPr="002F5EC2">
        <w:rPr>
          <w:color w:val="000000"/>
        </w:rPr>
        <w:t xml:space="preserve">. </w:t>
      </w:r>
      <w:proofErr w:type="spellStart"/>
      <w:r w:rsidRPr="002F5EC2">
        <w:rPr>
          <w:color w:val="000000"/>
        </w:rPr>
        <w:t>Seperti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halnya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ketika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cuaca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sedang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buruk</w:t>
      </w:r>
      <w:proofErr w:type="spellEnd"/>
      <w:r w:rsidRPr="002F5EC2">
        <w:rPr>
          <w:color w:val="000000"/>
        </w:rPr>
        <w:t xml:space="preserve">, </w:t>
      </w:r>
      <w:proofErr w:type="spellStart"/>
      <w:r w:rsidRPr="002F5EC2">
        <w:rPr>
          <w:color w:val="000000"/>
        </w:rPr>
        <w:t>maka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hindarilah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kegiatan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wisata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alam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seperti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gunung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atau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laut</w:t>
      </w:r>
      <w:proofErr w:type="spellEnd"/>
      <w:r w:rsidRPr="002F5EC2">
        <w:rPr>
          <w:color w:val="000000"/>
        </w:rPr>
        <w:t>.</w:t>
      </w:r>
    </w:p>
    <w:p w14:paraId="1452F61C" w14:textId="5891806D" w:rsidR="00DA69A1" w:rsidRPr="002F5EC2" w:rsidRDefault="003D6839" w:rsidP="002F5EC2">
      <w:pPr>
        <w:pStyle w:val="NormalWeb"/>
        <w:spacing w:before="160" w:beforeAutospacing="0" w:after="160" w:afterAutospacing="0" w:line="276" w:lineRule="auto"/>
        <w:jc w:val="both"/>
      </w:pPr>
      <w:r w:rsidRPr="002F5EC2">
        <w:rPr>
          <w:color w:val="000000"/>
        </w:rPr>
        <w:t xml:space="preserve">“Kita </w:t>
      </w:r>
      <w:proofErr w:type="spellStart"/>
      <w:r w:rsidRPr="002F5EC2">
        <w:rPr>
          <w:color w:val="000000"/>
        </w:rPr>
        <w:t>belum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sepenuhnya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lepas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dari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masalah</w:t>
      </w:r>
      <w:proofErr w:type="spellEnd"/>
      <w:r w:rsidRPr="002F5EC2">
        <w:rPr>
          <w:color w:val="000000"/>
        </w:rPr>
        <w:t xml:space="preserve"> Covid-19. </w:t>
      </w:r>
      <w:proofErr w:type="spellStart"/>
      <w:r w:rsidRPr="002F5EC2">
        <w:rPr>
          <w:color w:val="000000"/>
        </w:rPr>
        <w:t>Tentu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masalah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kesehatan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ini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menjadi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poin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penting</w:t>
      </w:r>
      <w:proofErr w:type="spellEnd"/>
      <w:r w:rsidRPr="002F5EC2">
        <w:rPr>
          <w:color w:val="000000"/>
        </w:rPr>
        <w:t xml:space="preserve"> yang </w:t>
      </w:r>
      <w:proofErr w:type="spellStart"/>
      <w:r w:rsidRPr="002F5EC2">
        <w:rPr>
          <w:color w:val="000000"/>
        </w:rPr>
        <w:t>tetap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harus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diwaspadai</w:t>
      </w:r>
      <w:proofErr w:type="spellEnd"/>
      <w:r w:rsidRPr="002F5EC2">
        <w:rPr>
          <w:color w:val="000000"/>
        </w:rPr>
        <w:t xml:space="preserve"> di mana pun </w:t>
      </w:r>
      <w:proofErr w:type="spellStart"/>
      <w:r w:rsidRPr="002F5EC2">
        <w:rPr>
          <w:color w:val="000000"/>
        </w:rPr>
        <w:t>kita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berada</w:t>
      </w:r>
      <w:proofErr w:type="spellEnd"/>
      <w:r w:rsidRPr="002F5EC2">
        <w:rPr>
          <w:color w:val="000000"/>
        </w:rPr>
        <w:t xml:space="preserve">, </w:t>
      </w:r>
      <w:proofErr w:type="spellStart"/>
      <w:r w:rsidRPr="002F5EC2">
        <w:rPr>
          <w:color w:val="000000"/>
        </w:rPr>
        <w:t>sekali</w:t>
      </w:r>
      <w:proofErr w:type="spellEnd"/>
      <w:r w:rsidRPr="002F5EC2">
        <w:rPr>
          <w:color w:val="000000"/>
        </w:rPr>
        <w:t xml:space="preserve"> pun PPKM </w:t>
      </w:r>
      <w:proofErr w:type="spellStart"/>
      <w:r w:rsidRPr="002F5EC2">
        <w:rPr>
          <w:color w:val="000000"/>
        </w:rPr>
        <w:t>sudah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dinyatakan</w:t>
      </w:r>
      <w:proofErr w:type="spellEnd"/>
      <w:r w:rsidRPr="002F5EC2">
        <w:rPr>
          <w:color w:val="000000"/>
        </w:rPr>
        <w:t xml:space="preserve"> </w:t>
      </w:r>
      <w:proofErr w:type="spellStart"/>
      <w:r w:rsidRPr="002F5EC2">
        <w:rPr>
          <w:color w:val="000000"/>
        </w:rPr>
        <w:t>selesai</w:t>
      </w:r>
      <w:proofErr w:type="spellEnd"/>
      <w:r w:rsidRPr="002F5EC2">
        <w:rPr>
          <w:color w:val="000000"/>
        </w:rPr>
        <w:t xml:space="preserve">,” </w:t>
      </w:r>
      <w:proofErr w:type="spellStart"/>
      <w:r w:rsidRPr="002F5EC2">
        <w:rPr>
          <w:color w:val="000000"/>
        </w:rPr>
        <w:t>tutupnya</w:t>
      </w:r>
      <w:proofErr w:type="spellEnd"/>
      <w:r w:rsidRPr="002F5EC2">
        <w:rPr>
          <w:color w:val="000000"/>
        </w:rPr>
        <w:t>. (*)</w:t>
      </w:r>
    </w:p>
    <w:sectPr w:rsidR="00DA69A1" w:rsidRPr="002F5EC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D7F86" w14:textId="77777777" w:rsidR="00E25B27" w:rsidRDefault="00E25B27" w:rsidP="002F5EC2">
      <w:pPr>
        <w:spacing w:after="0" w:line="240" w:lineRule="auto"/>
      </w:pPr>
      <w:r>
        <w:separator/>
      </w:r>
    </w:p>
  </w:endnote>
  <w:endnote w:type="continuationSeparator" w:id="0">
    <w:p w14:paraId="662576DD" w14:textId="77777777" w:rsidR="00E25B27" w:rsidRDefault="00E25B27" w:rsidP="002F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33816" w14:textId="77777777" w:rsidR="00E25B27" w:rsidRDefault="00E25B27" w:rsidP="002F5EC2">
      <w:pPr>
        <w:spacing w:after="0" w:line="240" w:lineRule="auto"/>
      </w:pPr>
      <w:r>
        <w:separator/>
      </w:r>
    </w:p>
  </w:footnote>
  <w:footnote w:type="continuationSeparator" w:id="0">
    <w:p w14:paraId="00A3492D" w14:textId="77777777" w:rsidR="00E25B27" w:rsidRDefault="00E25B27" w:rsidP="002F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FD045" w14:textId="73BF47AE" w:rsidR="002F5EC2" w:rsidRDefault="002F5EC2">
    <w:pPr>
      <w:pStyle w:val="Header"/>
    </w:pPr>
    <w:r>
      <w:rPr>
        <w:noProof/>
      </w:rPr>
      <w:drawing>
        <wp:inline distT="0" distB="0" distL="0" distR="0" wp14:anchorId="0C2DDA39" wp14:editId="08A0BCC8">
          <wp:extent cx="5943600" cy="125349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3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B6"/>
    <w:rsid w:val="000E6FF5"/>
    <w:rsid w:val="00207CB6"/>
    <w:rsid w:val="002B3791"/>
    <w:rsid w:val="002F5EC2"/>
    <w:rsid w:val="0038500D"/>
    <w:rsid w:val="003D6839"/>
    <w:rsid w:val="00403578"/>
    <w:rsid w:val="004D15E7"/>
    <w:rsid w:val="00A95D09"/>
    <w:rsid w:val="00B52DBD"/>
    <w:rsid w:val="00DA69A1"/>
    <w:rsid w:val="00E2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31F6A"/>
  <w15:chartTrackingRefBased/>
  <w15:docId w15:val="{DA0380B6-F027-4E16-B385-76890F88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6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5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EC2"/>
  </w:style>
  <w:style w:type="paragraph" w:styleId="Footer">
    <w:name w:val="footer"/>
    <w:basedOn w:val="Normal"/>
    <w:link w:val="FooterChar"/>
    <w:uiPriority w:val="99"/>
    <w:unhideWhenUsed/>
    <w:rsid w:val="002F5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afrizal naufal</dc:creator>
  <cp:keywords/>
  <dc:description/>
  <cp:lastModifiedBy>ASUS</cp:lastModifiedBy>
  <cp:revision>4</cp:revision>
  <dcterms:created xsi:type="dcterms:W3CDTF">2023-01-11T02:43:00Z</dcterms:created>
  <dcterms:modified xsi:type="dcterms:W3CDTF">2023-01-11T03:21:00Z</dcterms:modified>
</cp:coreProperties>
</file>