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0127BC" w14:textId="6D7BEF5D" w:rsidR="000B0FD5" w:rsidRPr="000B0FD5" w:rsidRDefault="000B0FD5" w:rsidP="000B0FD5">
      <w:pPr>
        <w:jc w:val="center"/>
        <w:rPr>
          <w:rFonts w:ascii="Times New Roman" w:eastAsia="Verdana" w:hAnsi="Times New Roman" w:cs="Times New Roman"/>
          <w:b/>
          <w:color w:val="000000" w:themeColor="text1"/>
          <w:sz w:val="24"/>
          <w:szCs w:val="24"/>
        </w:rPr>
      </w:pPr>
      <w:r w:rsidRPr="000B0FD5">
        <w:rPr>
          <w:rFonts w:ascii="Times New Roman" w:eastAsia="Verdana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469ABFC4" w14:textId="04A3420E" w:rsidR="000B0FD5" w:rsidRPr="000B0FD5" w:rsidRDefault="000B0FD5" w:rsidP="000B0FD5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0B0FD5">
        <w:rPr>
          <w:rFonts w:ascii="Times New Roman" w:eastAsia="Verdana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0B0FD5">
        <w:rPr>
          <w:rFonts w:ascii="Times New Roman" w:eastAsia="Verdana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0B0FD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55/UN3.23/MB/HM.01.03/2023</w:t>
      </w:r>
    </w:p>
    <w:p w14:paraId="0629D660" w14:textId="77777777" w:rsidR="000B0FD5" w:rsidRPr="000B0FD5" w:rsidRDefault="000B0FD5" w:rsidP="00F05C61">
      <w:pPr>
        <w:spacing w:before="160" w:after="160"/>
        <w:rPr>
          <w:rFonts w:ascii="Times New Roman" w:eastAsia="Verdana" w:hAnsi="Times New Roman" w:cs="Times New Roman"/>
          <w:b/>
          <w:sz w:val="24"/>
          <w:szCs w:val="24"/>
        </w:rPr>
      </w:pPr>
    </w:p>
    <w:p w14:paraId="00000001" w14:textId="73756852" w:rsidR="00743E9A" w:rsidRDefault="00637F94" w:rsidP="00F05C61">
      <w:pPr>
        <w:spacing w:before="160" w:after="160"/>
        <w:rPr>
          <w:rFonts w:ascii="Times New Roman" w:eastAsia="Verdana" w:hAnsi="Times New Roman" w:cs="Times New Roman"/>
          <w:b/>
          <w:sz w:val="24"/>
          <w:szCs w:val="24"/>
        </w:rPr>
      </w:pPr>
      <w:proofErr w:type="spellStart"/>
      <w:r w:rsidRPr="000B0FD5">
        <w:rPr>
          <w:rFonts w:ascii="Times New Roman" w:eastAsia="Verdana" w:hAnsi="Times New Roman" w:cs="Times New Roman"/>
          <w:b/>
          <w:sz w:val="24"/>
          <w:szCs w:val="24"/>
        </w:rPr>
        <w:t>Manfaat</w:t>
      </w:r>
      <w:proofErr w:type="spellEnd"/>
      <w:r w:rsidRPr="000B0FD5">
        <w:rPr>
          <w:rFonts w:ascii="Times New Roman" w:eastAsia="Verdana" w:hAnsi="Times New Roman" w:cs="Times New Roman"/>
          <w:b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Verdana" w:hAnsi="Times New Roman" w:cs="Times New Roman"/>
          <w:b/>
          <w:sz w:val="24"/>
          <w:szCs w:val="24"/>
        </w:rPr>
        <w:t>dan</w:t>
      </w:r>
      <w:proofErr w:type="spellEnd"/>
      <w:r w:rsidRPr="000B0FD5">
        <w:rPr>
          <w:rFonts w:ascii="Times New Roman" w:eastAsia="Verdana" w:hAnsi="Times New Roman" w:cs="Times New Roman"/>
          <w:b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Verdana" w:hAnsi="Times New Roman" w:cs="Times New Roman"/>
          <w:b/>
          <w:sz w:val="24"/>
          <w:szCs w:val="24"/>
        </w:rPr>
        <w:t>Penanganan</w:t>
      </w:r>
      <w:proofErr w:type="spellEnd"/>
      <w:r w:rsidRPr="000B0FD5">
        <w:rPr>
          <w:rFonts w:ascii="Times New Roman" w:eastAsia="Verdana" w:hAnsi="Times New Roman" w:cs="Times New Roman"/>
          <w:b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Verdana" w:hAnsi="Times New Roman" w:cs="Times New Roman"/>
          <w:b/>
          <w:sz w:val="24"/>
          <w:szCs w:val="24"/>
        </w:rPr>
        <w:t>Infertilitas</w:t>
      </w:r>
      <w:proofErr w:type="spellEnd"/>
      <w:r w:rsidRPr="000B0FD5">
        <w:rPr>
          <w:rFonts w:ascii="Times New Roman" w:eastAsia="Verdana" w:hAnsi="Times New Roman" w:cs="Times New Roman"/>
          <w:b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Verdana" w:hAnsi="Times New Roman" w:cs="Times New Roman"/>
          <w:b/>
          <w:sz w:val="24"/>
          <w:szCs w:val="24"/>
        </w:rPr>
        <w:t>Melalui</w:t>
      </w:r>
      <w:proofErr w:type="spellEnd"/>
      <w:r w:rsidRPr="000B0FD5">
        <w:rPr>
          <w:rFonts w:ascii="Times New Roman" w:eastAsia="Verdana" w:hAnsi="Times New Roman" w:cs="Times New Roman"/>
          <w:b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Verdana" w:hAnsi="Times New Roman" w:cs="Times New Roman"/>
          <w:b/>
          <w:sz w:val="24"/>
          <w:szCs w:val="24"/>
        </w:rPr>
        <w:t>Pengobatan</w:t>
      </w:r>
      <w:proofErr w:type="spellEnd"/>
      <w:r w:rsidRPr="000B0FD5">
        <w:rPr>
          <w:rFonts w:ascii="Times New Roman" w:eastAsia="Verdana" w:hAnsi="Times New Roman" w:cs="Times New Roman"/>
          <w:b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Verdana" w:hAnsi="Times New Roman" w:cs="Times New Roman"/>
          <w:b/>
          <w:sz w:val="24"/>
          <w:szCs w:val="24"/>
        </w:rPr>
        <w:t>Akupunktur</w:t>
      </w:r>
      <w:proofErr w:type="spellEnd"/>
    </w:p>
    <w:p w14:paraId="7A30198E" w14:textId="77777777" w:rsidR="000B0FD5" w:rsidRPr="000B0FD5" w:rsidRDefault="000B0FD5" w:rsidP="00F05C61">
      <w:pPr>
        <w:spacing w:before="160" w:after="160"/>
        <w:rPr>
          <w:rFonts w:ascii="Times New Roman" w:eastAsia="Verdana" w:hAnsi="Times New Roman" w:cs="Times New Roman"/>
          <w:b/>
          <w:sz w:val="24"/>
          <w:szCs w:val="24"/>
        </w:rPr>
      </w:pPr>
      <w:bookmarkStart w:id="0" w:name="_GoBack"/>
      <w:bookmarkEnd w:id="0"/>
    </w:p>
    <w:p w14:paraId="00000002" w14:textId="20FBB07B" w:rsidR="00743E9A" w:rsidRPr="000B0FD5" w:rsidRDefault="000B0FD5" w:rsidP="00F05C61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0B0FD5">
        <w:rPr>
          <w:rFonts w:ascii="Times New Roman" w:eastAsia="Times New Roman" w:hAnsi="Times New Roman" w:cs="Times New Roman"/>
          <w:b/>
          <w:sz w:val="24"/>
          <w:szCs w:val="24"/>
        </w:rPr>
        <w:t xml:space="preserve">Surabaya, 26 </w:t>
      </w:r>
      <w:proofErr w:type="spellStart"/>
      <w:r w:rsidRPr="000B0FD5">
        <w:rPr>
          <w:rFonts w:ascii="Times New Roman" w:eastAsia="Times New Roman" w:hAnsi="Times New Roman" w:cs="Times New Roman"/>
          <w:b/>
          <w:sz w:val="24"/>
          <w:szCs w:val="24"/>
        </w:rPr>
        <w:t>Januari</w:t>
      </w:r>
      <w:proofErr w:type="spellEnd"/>
      <w:r w:rsidRPr="000B0FD5">
        <w:rPr>
          <w:rFonts w:ascii="Times New Roman" w:eastAsia="Times New Roman" w:hAnsi="Times New Roman" w:cs="Times New Roman"/>
          <w:b/>
          <w:sz w:val="24"/>
          <w:szCs w:val="24"/>
        </w:rPr>
        <w:t xml:space="preserve"> 2023</w:t>
      </w:r>
      <w:r w:rsidR="00637F94" w:rsidRPr="000B0FD5">
        <w:rPr>
          <w:rFonts w:ascii="Times New Roman" w:eastAsia="Times New Roman" w:hAnsi="Times New Roman" w:cs="Times New Roman"/>
          <w:b/>
          <w:sz w:val="24"/>
          <w:szCs w:val="24"/>
        </w:rPr>
        <w:t xml:space="preserve"> -</w:t>
      </w:r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Infertilitas</w:t>
      </w:r>
      <w:proofErr w:type="spellEnd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salah</w:t>
      </w:r>
      <w:proofErr w:type="spellEnd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masalah</w:t>
      </w:r>
      <w:proofErr w:type="spellEnd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kesuburan</w:t>
      </w:r>
      <w:proofErr w:type="spellEnd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 xml:space="preserve"> di mana </w:t>
      </w:r>
      <w:proofErr w:type="spellStart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kehamilan</w:t>
      </w:r>
      <w:proofErr w:type="spellEnd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terjadi</w:t>
      </w:r>
      <w:proofErr w:type="spellEnd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kurun</w:t>
      </w:r>
      <w:proofErr w:type="spellEnd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waktu</w:t>
      </w:r>
      <w:proofErr w:type="spellEnd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pasangan</w:t>
      </w:r>
      <w:proofErr w:type="spellEnd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hubungan</w:t>
      </w:r>
      <w:proofErr w:type="spellEnd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intim</w:t>
      </w:r>
      <w:proofErr w:type="spellEnd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teratur</w:t>
      </w:r>
      <w:proofErr w:type="spellEnd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tanpa</w:t>
      </w:r>
      <w:proofErr w:type="spellEnd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kontrasepsi</w:t>
      </w:r>
      <w:proofErr w:type="spellEnd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apapun</w:t>
      </w:r>
      <w:proofErr w:type="spellEnd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 xml:space="preserve">. Hal </w:t>
      </w:r>
      <w:proofErr w:type="spellStart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terjadi</w:t>
      </w:r>
      <w:proofErr w:type="spellEnd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p</w:t>
      </w:r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erempuan</w:t>
      </w:r>
      <w:proofErr w:type="spellEnd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tetapi</w:t>
      </w:r>
      <w:proofErr w:type="spellEnd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pria</w:t>
      </w:r>
      <w:proofErr w:type="spellEnd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Penanganan</w:t>
      </w:r>
      <w:proofErr w:type="spellEnd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infertilitas</w:t>
      </w:r>
      <w:proofErr w:type="spellEnd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pasangan</w:t>
      </w:r>
      <w:proofErr w:type="spellEnd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suami</w:t>
      </w:r>
      <w:proofErr w:type="spellEnd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istri</w:t>
      </w:r>
      <w:proofErr w:type="spellEnd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selalu</w:t>
      </w:r>
      <w:proofErr w:type="spellEnd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disesuaikan</w:t>
      </w:r>
      <w:proofErr w:type="spellEnd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penyebabnya</w:t>
      </w:r>
      <w:proofErr w:type="spellEnd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Namun</w:t>
      </w:r>
      <w:proofErr w:type="spellEnd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ternyata</w:t>
      </w:r>
      <w:proofErr w:type="spellEnd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terapi</w:t>
      </w:r>
      <w:proofErr w:type="spellEnd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akupunktur</w:t>
      </w:r>
      <w:proofErr w:type="spellEnd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salah</w:t>
      </w:r>
      <w:proofErr w:type="spellEnd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alternatif</w:t>
      </w:r>
      <w:proofErr w:type="spellEnd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membantu</w:t>
      </w:r>
      <w:proofErr w:type="spellEnd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mengoptimalkan</w:t>
      </w:r>
      <w:proofErr w:type="spellEnd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performa</w:t>
      </w:r>
      <w:proofErr w:type="spellEnd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reproduksi</w:t>
      </w:r>
      <w:proofErr w:type="spellEnd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m</w:t>
      </w:r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enunjang</w:t>
      </w:r>
      <w:proofErr w:type="spellEnd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penanganan</w:t>
      </w:r>
      <w:proofErr w:type="spellEnd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infertilitas</w:t>
      </w:r>
      <w:proofErr w:type="spellEnd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="00637F94" w:rsidRPr="000B0FD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3" w14:textId="77777777" w:rsidR="00743E9A" w:rsidRPr="000B0FD5" w:rsidRDefault="00637F94" w:rsidP="00F05C61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dr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Ario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Imandiri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SpAk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selaku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dokter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spesialis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akupunktur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dosen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Pengobat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Tradisional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Battra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Universitas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Airlangga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(UNAIR)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menjelaskan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manfaat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peranan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akupunktur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mengatasi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permasalahan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kasu</w:t>
      </w:r>
      <w:r w:rsidRPr="000B0FD5"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infertilitas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menjelaskan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infertilitas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jika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ditinjau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pengobatan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tradisional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TCM,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perbedaan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spesifik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ilmu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konvensional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mendapat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terapi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penyebabnya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4" w14:textId="77777777" w:rsidR="00743E9A" w:rsidRPr="000B0FD5" w:rsidRDefault="00637F94" w:rsidP="00F05C61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0B0FD5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TCM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nantinya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melihat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sindrom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pasien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sendiri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contoh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TCM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sindrom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defisiensi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0FD5">
        <w:rPr>
          <w:rFonts w:ascii="Times New Roman" w:eastAsia="Times New Roman" w:hAnsi="Times New Roman" w:cs="Times New Roman"/>
          <w:i/>
          <w:sz w:val="24"/>
          <w:szCs w:val="24"/>
        </w:rPr>
        <w:t>qi</w:t>
      </w:r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ginjal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defisiensi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limpa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ekses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api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hati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sebagainya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Kemudian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perawatan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terapinya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mengacu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sindromnya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ujar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Ario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5" w14:textId="77777777" w:rsidR="00743E9A" w:rsidRPr="000B0FD5" w:rsidRDefault="00637F94" w:rsidP="00F05C61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menjelaskan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teknik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akupunktur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meningkatk</w:t>
      </w:r>
      <w:r w:rsidRPr="000B0FD5">
        <w:rPr>
          <w:rFonts w:ascii="Times New Roman" w:eastAsia="Times New Roman" w:hAnsi="Times New Roman" w:cs="Times New Roman"/>
          <w:sz w:val="24"/>
          <w:szCs w:val="24"/>
        </w:rPr>
        <w:t>an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keberhasilan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kehamilan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berbantu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program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bayi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tabung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IVF. “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Diketahui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program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bayi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tabung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sendiri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tidaklah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murah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bahkan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kali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masih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gagal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persiapan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sedari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awal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ha</w:t>
      </w:r>
      <w:r w:rsidRPr="000B0FD5">
        <w:rPr>
          <w:rFonts w:ascii="Times New Roman" w:eastAsia="Times New Roman" w:hAnsi="Times New Roman" w:cs="Times New Roman"/>
          <w:sz w:val="24"/>
          <w:szCs w:val="24"/>
        </w:rPr>
        <w:t>l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terapi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akupunktur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membantu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jelas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dokter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spesialis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Akupunktur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di RSUA Surabaya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6" w14:textId="77777777" w:rsidR="00743E9A" w:rsidRPr="000B0FD5" w:rsidRDefault="00637F94" w:rsidP="00F05C61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0B0FD5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Sejauh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menurut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pengalaman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pasien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datang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tujuan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perawatan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akupunktur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persiapan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IVF,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semuanya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bagus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setelah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diterapi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akupunktur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menunjukkan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keberhasilan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tambahnya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7" w14:textId="77777777" w:rsidR="00743E9A" w:rsidRPr="000B0FD5" w:rsidRDefault="00637F94" w:rsidP="00F05C61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Menurut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keterangannya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akupunktur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sendiri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manfaat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Jika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wanita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antaranya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memperbaiki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hormon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reproduksi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mempersiapkan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kualitas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telur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kesiapan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rahim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laki-laki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memperbaiki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hormon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reproduksi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meningkatkan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stamina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kualitas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sperma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sperma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lagi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membuat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kualitas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janin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Terapi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ditambahkan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metode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tambahan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moksibusi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elektrostimulator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penunjang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tambahan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sindrom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pasien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8" w14:textId="77777777" w:rsidR="00743E9A" w:rsidRPr="000B0FD5" w:rsidRDefault="00637F94" w:rsidP="00F05C61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lastRenderedPageBreak/>
        <w:t>Untuk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lama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perawatannya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dr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Ario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menyarankan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waktu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6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bulan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sebelum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dilakukannya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kehamilan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berbantu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>. “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Jika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hendak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membuat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merangsang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suatu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telur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atau</w:t>
      </w:r>
      <w:r w:rsidRPr="000B0FD5">
        <w:rPr>
          <w:rFonts w:ascii="Times New Roman" w:eastAsia="Times New Roman" w:hAnsi="Times New Roman" w:cs="Times New Roman"/>
          <w:sz w:val="24"/>
          <w:szCs w:val="24"/>
        </w:rPr>
        <w:t>pun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sperma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awal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pembuatan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tubuh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siap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membuahi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sperma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telur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membutuhkan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waktu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sebaiknya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6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bulan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Tapi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minimalnya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bulan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Tinggal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meningkatkan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kualitasnya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jelasnya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9" w14:textId="72AE2D95" w:rsidR="00743E9A" w:rsidRPr="000B0FD5" w:rsidRDefault="00637F94" w:rsidP="00F05C61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Selama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menjalani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terapi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program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penanganan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infertilitas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pasien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disarankan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memperbaiki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gaya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hidup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>. “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menjaga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nutrisi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mengatur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diet yang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disesuaikan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sindrom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kemudian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olahraga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menurunkan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berat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badan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berjemur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jika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pasien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sindrom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dingin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menghindari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stres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mengatur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0B0FD5">
        <w:rPr>
          <w:rFonts w:ascii="Times New Roman" w:eastAsia="Times New Roman" w:hAnsi="Times New Roman" w:cs="Times New Roman"/>
          <w:sz w:val="24"/>
          <w:szCs w:val="24"/>
        </w:rPr>
        <w:t>ola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tidur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ujarnya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akhir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sesi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0FD5">
        <w:rPr>
          <w:rFonts w:ascii="Times New Roman" w:eastAsia="Times New Roman" w:hAnsi="Times New Roman" w:cs="Times New Roman"/>
          <w:sz w:val="24"/>
          <w:szCs w:val="24"/>
        </w:rPr>
        <w:t>wawancara</w:t>
      </w:r>
      <w:proofErr w:type="spellEnd"/>
      <w:r w:rsidRPr="000B0FD5">
        <w:rPr>
          <w:rFonts w:ascii="Times New Roman" w:eastAsia="Times New Roman" w:hAnsi="Times New Roman" w:cs="Times New Roman"/>
          <w:sz w:val="24"/>
          <w:szCs w:val="24"/>
        </w:rPr>
        <w:t>.</w:t>
      </w:r>
      <w:r w:rsidR="000B0FD5" w:rsidRPr="000B0F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0FD5">
        <w:rPr>
          <w:rFonts w:ascii="Times New Roman" w:eastAsia="Times New Roman" w:hAnsi="Times New Roman" w:cs="Times New Roman"/>
          <w:sz w:val="24"/>
          <w:szCs w:val="24"/>
        </w:rPr>
        <w:t>(*)</w:t>
      </w:r>
    </w:p>
    <w:sectPr w:rsidR="00743E9A" w:rsidRPr="000B0FD5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1A19B4" w14:textId="77777777" w:rsidR="00637F94" w:rsidRDefault="00637F94" w:rsidP="000B0FD5">
      <w:pPr>
        <w:spacing w:line="240" w:lineRule="auto"/>
      </w:pPr>
      <w:r>
        <w:separator/>
      </w:r>
    </w:p>
  </w:endnote>
  <w:endnote w:type="continuationSeparator" w:id="0">
    <w:p w14:paraId="483D5161" w14:textId="77777777" w:rsidR="00637F94" w:rsidRDefault="00637F94" w:rsidP="000B0F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4E3DA4" w14:textId="77777777" w:rsidR="00637F94" w:rsidRDefault="00637F94" w:rsidP="000B0FD5">
      <w:pPr>
        <w:spacing w:line="240" w:lineRule="auto"/>
      </w:pPr>
      <w:r>
        <w:separator/>
      </w:r>
    </w:p>
  </w:footnote>
  <w:footnote w:type="continuationSeparator" w:id="0">
    <w:p w14:paraId="7ED7238C" w14:textId="77777777" w:rsidR="00637F94" w:rsidRDefault="00637F94" w:rsidP="000B0FD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8B11B5" w14:textId="4B8F625A" w:rsidR="000B0FD5" w:rsidRDefault="000B0FD5">
    <w:pPr>
      <w:pStyle w:val="Header"/>
    </w:pPr>
    <w:r>
      <w:rPr>
        <w:noProof/>
      </w:rPr>
      <w:drawing>
        <wp:inline distT="0" distB="0" distL="0" distR="0" wp14:anchorId="56BD0271" wp14:editId="5324DEBC">
          <wp:extent cx="5733415" cy="120904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120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E9A"/>
    <w:rsid w:val="000B0FD5"/>
    <w:rsid w:val="00504B75"/>
    <w:rsid w:val="00637F94"/>
    <w:rsid w:val="00743E9A"/>
    <w:rsid w:val="00F0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BF197D"/>
  <w15:docId w15:val="{1C1D9F10-48B1-4FD7-A8A6-509D8BC3B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0B0FD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0FD5"/>
  </w:style>
  <w:style w:type="paragraph" w:styleId="Footer">
    <w:name w:val="footer"/>
    <w:basedOn w:val="Normal"/>
    <w:link w:val="FooterChar"/>
    <w:uiPriority w:val="99"/>
    <w:unhideWhenUsed/>
    <w:rsid w:val="000B0FD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0F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486</Words>
  <Characters>2776</Characters>
  <Application>Microsoft Office Word</Application>
  <DocSecurity>0</DocSecurity>
  <Lines>23</Lines>
  <Paragraphs>6</Paragraphs>
  <ScaleCrop>false</ScaleCrop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4</cp:revision>
  <dcterms:created xsi:type="dcterms:W3CDTF">2023-01-26T07:33:00Z</dcterms:created>
  <dcterms:modified xsi:type="dcterms:W3CDTF">2023-01-26T07:36:00Z</dcterms:modified>
</cp:coreProperties>
</file>