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32FC7" w14:textId="0F29345A" w:rsidR="001B01DA" w:rsidRPr="002C4E60" w:rsidRDefault="001B01DA" w:rsidP="002C4E60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2C4E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3ACA21BC" w14:textId="73869CE7" w:rsidR="001B01DA" w:rsidRPr="002C4E60" w:rsidRDefault="001B01DA" w:rsidP="002C4E6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2C4E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2C4E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2C4E6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07/UN3.23/MB/HM.01.03/2023</w:t>
      </w:r>
    </w:p>
    <w:p w14:paraId="0E3E313F" w14:textId="77777777" w:rsidR="001B01DA" w:rsidRPr="001B01DA" w:rsidRDefault="001B01DA" w:rsidP="001B01D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64F2A9A6" w:rsidR="00F47DA1" w:rsidRPr="001B01DA" w:rsidRDefault="00744D4F" w:rsidP="001B01D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Rencana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Perubahan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Tarif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 KRL </w:t>
      </w: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Berdasar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 Status </w:t>
      </w: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Ekonomi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Picu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Konflik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Sosial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Begini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 Kata </w:t>
      </w: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Sosiolog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 UNAIR</w:t>
      </w:r>
    </w:p>
    <w:p w14:paraId="2F70A5EE" w14:textId="77777777" w:rsidR="002C4E60" w:rsidRDefault="002C4E60" w:rsidP="001B01DA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61450228" w:rsidR="00F47DA1" w:rsidRPr="001B01DA" w:rsidRDefault="001B01DA" w:rsidP="001B01D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4 </w:t>
      </w: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Januari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me</w:t>
      </w:r>
      <w:bookmarkStart w:id="0" w:name="_GoBack"/>
      <w:bookmarkEnd w:id="0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lalui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Kementerian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Perhubungan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berencana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pembedaan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tarif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kereta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rel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(KRL)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status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penumpang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Penumpang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status kaya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membayar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tarif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normal,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penumpang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status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rentan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hing</w:t>
      </w:r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ga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miskin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subsidi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Meski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seolah-olah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memihak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bawah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menuai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pro-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kontra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kalangan</w:t>
      </w:r>
      <w:proofErr w:type="spellEnd"/>
      <w:r w:rsidR="00744D4F" w:rsidRPr="001B01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3" w14:textId="77777777" w:rsidR="00F47DA1" w:rsidRPr="001B01DA" w:rsidRDefault="00744D4F" w:rsidP="001B01D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Menanggapi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pakar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sosiologi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r w:rsidRPr="001B01D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UNAIR,</w:t>
        </w:r>
      </w:hyperlink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Bagong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Suyanto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Drs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penggolongan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penentuan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penyesuaian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subsidi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F47DA1" w:rsidRPr="001B01DA" w:rsidRDefault="00744D4F" w:rsidP="001B01D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Bagong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cenderung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abai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realitas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status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isu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sensitif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di Indonesia. “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Sebetulnya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Artinya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membayar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pula yang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memb</w:t>
      </w:r>
      <w:r w:rsidRPr="001B01DA">
        <w:rPr>
          <w:rFonts w:ascii="Times New Roman" w:eastAsia="Times New Roman" w:hAnsi="Times New Roman" w:cs="Times New Roman"/>
          <w:sz w:val="24"/>
          <w:szCs w:val="24"/>
        </w:rPr>
        <w:t>ayar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,” kata Prof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Bagong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UNAIR NEWS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Selasa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(3/1/2023).</w:t>
      </w:r>
    </w:p>
    <w:p w14:paraId="00000005" w14:textId="77777777" w:rsidR="00F47DA1" w:rsidRPr="001B01DA" w:rsidRDefault="00744D4F" w:rsidP="001B01D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1D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di Indonesia, status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sosial-ekonomi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isu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sensitif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dibedakan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istilah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kaya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miskin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menyakiti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hati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kalangan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imbuhnya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F47DA1" w:rsidRPr="001B01DA" w:rsidRDefault="00744D4F" w:rsidP="001B01DA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Benarkah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Picu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Konflik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Sosial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14:paraId="00000007" w14:textId="77777777" w:rsidR="00F47DA1" w:rsidRPr="001B01DA" w:rsidRDefault="00744D4F" w:rsidP="001B01D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cenderung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menyangsikan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wacana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tarif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KRL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efektivitasnya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aspek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munculnya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konflik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hor</w:t>
      </w:r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izontal di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Meski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Bagong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beranggapan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berpotensi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menimbulkan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konflik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F47DA1" w:rsidRPr="001B01DA" w:rsidRDefault="00744D4F" w:rsidP="001B01D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status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dimiliki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menengah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Seh</w:t>
      </w:r>
      <w:r w:rsidRPr="001B01DA">
        <w:rPr>
          <w:rFonts w:ascii="Times New Roman" w:eastAsia="Times New Roman" w:hAnsi="Times New Roman" w:cs="Times New Roman"/>
          <w:sz w:val="24"/>
          <w:szCs w:val="24"/>
        </w:rPr>
        <w:t>ingga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menekan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konflik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gesekan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F47DA1" w:rsidRPr="001B01DA" w:rsidRDefault="00744D4F" w:rsidP="001B01D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1DA">
        <w:rPr>
          <w:rFonts w:ascii="Times New Roman" w:eastAsia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memicu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konflik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kira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kira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golongan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menengah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menuntut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dibayarkan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Artinya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tahu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paham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arah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Bagong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F47DA1" w:rsidRPr="001B01DA" w:rsidRDefault="00744D4F" w:rsidP="001B01D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waspada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munculnya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reaksi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golongan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status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rentan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miskin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Penggolongan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miskin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seca</w:t>
      </w:r>
      <w:r w:rsidRPr="001B01DA"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eksplisit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dikhawatirkan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menimbulkan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hati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7777777" w:rsidR="00F47DA1" w:rsidRPr="001B01DA" w:rsidRDefault="00744D4F" w:rsidP="001B01D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1D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mengkhawatirkan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perasaan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miskin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terekspose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seolah-olah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statusnya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membebani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dicari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istilah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lain.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tiket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penanda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F47DA1" w:rsidRPr="001B01DA" w:rsidRDefault="00744D4F" w:rsidP="001B01DA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Perlunya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Terminologi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Lebih</w:t>
      </w:r>
      <w:proofErr w:type="spellEnd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b/>
          <w:sz w:val="24"/>
          <w:szCs w:val="24"/>
        </w:rPr>
        <w:t>Bijak</w:t>
      </w:r>
      <w:proofErr w:type="spellEnd"/>
    </w:p>
    <w:p w14:paraId="0000000D" w14:textId="77777777" w:rsidR="00F47DA1" w:rsidRPr="001B01DA" w:rsidRDefault="00744D4F" w:rsidP="001B01D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Bagong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istilah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‘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berdasi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>’, ‘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miskin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’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‘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kaya’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heran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menimb</w:t>
      </w:r>
      <w:r w:rsidRPr="001B01DA">
        <w:rPr>
          <w:rFonts w:ascii="Times New Roman" w:eastAsia="Times New Roman" w:hAnsi="Times New Roman" w:cs="Times New Roman"/>
          <w:sz w:val="24"/>
          <w:szCs w:val="24"/>
        </w:rPr>
        <w:t>ulkan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reaksi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lantaran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terminologi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F47DA1" w:rsidRPr="001B01DA" w:rsidRDefault="00744D4F" w:rsidP="001B01D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1D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perkara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terminologi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berpikiran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menengah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yang di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bawahnya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kata yang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digunak</w:t>
      </w:r>
      <w:r w:rsidRPr="001B01DA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pas,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bijak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Bagong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77777777" w:rsidR="00F47DA1" w:rsidRPr="001B01DA" w:rsidRDefault="00744D4F" w:rsidP="001B01D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tambahan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kelahiran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Nganjuk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hendaknya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berhati-hati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terminologi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bijak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mengutarakan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maksud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tujuan</w:t>
      </w:r>
      <w:r w:rsidRPr="001B01DA"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memicu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kegaduhan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3439B0D4" w:rsidR="00F47DA1" w:rsidRPr="001B01DA" w:rsidRDefault="00744D4F" w:rsidP="001B01D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1D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rasa yang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wacana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pemilihan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terminologi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memicu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ketersinggungan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kegaduhan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1B01DA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1B01DA">
        <w:rPr>
          <w:rFonts w:ascii="Times New Roman" w:eastAsia="Times New Roman" w:hAnsi="Times New Roman" w:cs="Times New Roman"/>
          <w:sz w:val="24"/>
          <w:szCs w:val="24"/>
        </w:rPr>
        <w:t>.</w:t>
      </w:r>
      <w:r w:rsidR="001B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01DA">
        <w:rPr>
          <w:rFonts w:ascii="Times New Roman" w:eastAsia="Times New Roman" w:hAnsi="Times New Roman" w:cs="Times New Roman"/>
          <w:sz w:val="24"/>
          <w:szCs w:val="24"/>
        </w:rPr>
        <w:t>(*)</w:t>
      </w:r>
    </w:p>
    <w:sectPr w:rsidR="00F47DA1" w:rsidRPr="001B01DA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169942" w14:textId="77777777" w:rsidR="00744D4F" w:rsidRDefault="00744D4F" w:rsidP="002C4E60">
      <w:pPr>
        <w:spacing w:line="240" w:lineRule="auto"/>
      </w:pPr>
      <w:r>
        <w:separator/>
      </w:r>
    </w:p>
  </w:endnote>
  <w:endnote w:type="continuationSeparator" w:id="0">
    <w:p w14:paraId="7A80EC81" w14:textId="77777777" w:rsidR="00744D4F" w:rsidRDefault="00744D4F" w:rsidP="002C4E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6B09ED" w14:textId="77777777" w:rsidR="00744D4F" w:rsidRDefault="00744D4F" w:rsidP="002C4E60">
      <w:pPr>
        <w:spacing w:line="240" w:lineRule="auto"/>
      </w:pPr>
      <w:r>
        <w:separator/>
      </w:r>
    </w:p>
  </w:footnote>
  <w:footnote w:type="continuationSeparator" w:id="0">
    <w:p w14:paraId="7BC1D696" w14:textId="77777777" w:rsidR="00744D4F" w:rsidRDefault="00744D4F" w:rsidP="002C4E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631BD" w14:textId="59D47A24" w:rsidR="002C4E60" w:rsidRDefault="002C4E60">
    <w:pPr>
      <w:pStyle w:val="Header"/>
    </w:pPr>
    <w:r>
      <w:rPr>
        <w:noProof/>
      </w:rPr>
      <w:drawing>
        <wp:inline distT="0" distB="0" distL="0" distR="0" wp14:anchorId="475EA4D9" wp14:editId="6ED6F3DA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DA1"/>
    <w:rsid w:val="001B01DA"/>
    <w:rsid w:val="002C4E60"/>
    <w:rsid w:val="00744D4F"/>
    <w:rsid w:val="00F4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7B0B9E"/>
  <w15:docId w15:val="{3B8C1A43-4507-4EAC-82EB-C20B836AD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C4E6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E60"/>
  </w:style>
  <w:style w:type="paragraph" w:styleId="Footer">
    <w:name w:val="footer"/>
    <w:basedOn w:val="Normal"/>
    <w:link w:val="FooterChar"/>
    <w:uiPriority w:val="99"/>
    <w:unhideWhenUsed/>
    <w:rsid w:val="002C4E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558</Words>
  <Characters>3184</Characters>
  <Application>Microsoft Office Word</Application>
  <DocSecurity>0</DocSecurity>
  <Lines>26</Lines>
  <Paragraphs>7</Paragraphs>
  <ScaleCrop>false</ScaleCrop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2023-01-04T04:35:00Z</dcterms:created>
  <dcterms:modified xsi:type="dcterms:W3CDTF">2023-01-04T04:38:00Z</dcterms:modified>
</cp:coreProperties>
</file>