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9CF" w:rsidRPr="002A29CF" w:rsidRDefault="002A29CF" w:rsidP="002A29C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A2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2A29CF" w:rsidRPr="002A29CF" w:rsidRDefault="002A29CF" w:rsidP="002A29C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A2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A29C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100/UN3.23/MB/HM.01.03/2023</w:t>
      </w:r>
    </w:p>
    <w:p w:rsidR="002A29CF" w:rsidRPr="002A29CF" w:rsidRDefault="002A29CF" w:rsidP="002A29C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Lindungi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Ide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FPK UNAIR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Patenkan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Produk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Tepung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Mangrove</w:t>
      </w:r>
    </w:p>
    <w:p w:rsidR="00E52B2F" w:rsidRPr="002A29CF" w:rsidRDefault="00E52B2F" w:rsidP="002A29C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E52B2F" w:rsidRPr="002A29CF" w:rsidRDefault="002A29CF" w:rsidP="002A29CF">
      <w:pPr>
        <w:spacing w:before="160" w:after="160"/>
        <w:rPr>
          <w:rFonts w:ascii="Times New Roman" w:eastAsia="Times New Roman" w:hAnsi="Times New Roman" w:cs="Times New Roman"/>
          <w:color w:val="343434"/>
          <w:sz w:val="24"/>
          <w:szCs w:val="24"/>
        </w:rPr>
      </w:pPr>
      <w:r w:rsidRPr="002A29CF">
        <w:rPr>
          <w:rFonts w:ascii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 w:rsidRPr="002A29CF">
        <w:rPr>
          <w:rFonts w:ascii="Times New Roman" w:hAnsi="Times New Roman" w:cs="Times New Roman"/>
          <w:b/>
          <w:sz w:val="24"/>
          <w:szCs w:val="24"/>
        </w:rPr>
        <w:t>Februari</w:t>
      </w:r>
      <w:proofErr w:type="spellEnd"/>
      <w:r w:rsidRPr="002A29CF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B517A1" w:rsidRPr="002A29CF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Perairan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mirip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perairan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tetangga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China Selatan.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Perikanan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Kelautan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UNAIR </w:t>
      </w:r>
      <w:hyperlink r:id="rId6">
        <w:proofErr w:type="spellStart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eng</w:t>
        </w:r>
        <w:proofErr w:type="spellEnd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Sapto</w:t>
        </w:r>
        <w:proofErr w:type="spellEnd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Andriyono</w:t>
        </w:r>
        <w:proofErr w:type="spellEnd"/>
        <w:r w:rsidR="00B517A1" w:rsidRPr="002A29C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S Pi M T</w:t>
        </w:r>
      </w:hyperlink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dipatenkan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China. Hal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mend</w:t>
      </w:r>
      <w:r w:rsidR="00B517A1" w:rsidRPr="002A29CF">
        <w:rPr>
          <w:rFonts w:ascii="Times New Roman" w:hAnsi="Times New Roman" w:cs="Times New Roman"/>
          <w:sz w:val="24"/>
          <w:szCs w:val="24"/>
        </w:rPr>
        <w:t>okumentasikan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sekecil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7A1" w:rsidRPr="002A29C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B517A1" w:rsidRPr="002A29CF">
        <w:rPr>
          <w:rFonts w:ascii="Times New Roman" w:hAnsi="Times New Roman" w:cs="Times New Roman"/>
          <w:sz w:val="24"/>
          <w:szCs w:val="24"/>
        </w:rPr>
        <w:t xml:space="preserve"> paten.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29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gerak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kutip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dicuri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daftarkan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patennya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DNA-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pa</w:t>
      </w:r>
      <w:r w:rsidRPr="002A29CF">
        <w:rPr>
          <w:rFonts w:ascii="Times New Roman" w:hAnsi="Times New Roman" w:cs="Times New Roman"/>
          <w:sz w:val="24"/>
          <w:szCs w:val="24"/>
        </w:rPr>
        <w:t xml:space="preserve">ten yang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daftarkan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r w:rsidRPr="002A29CF">
        <w:rPr>
          <w:rFonts w:ascii="Times New Roman" w:hAnsi="Times New Roman" w:cs="Times New Roman"/>
          <w:i/>
          <w:sz w:val="24"/>
          <w:szCs w:val="24"/>
          <w:highlight w:val="white"/>
        </w:rPr>
        <w:t>METODE PEMBUATAN TEPUNG MANGROVE JENIS SONNERATIA CASEOLARIS</w:t>
      </w:r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TEPUNG MANGROVE JENIS SONNERATIA CASEOLARI</w:t>
      </w:r>
      <w:bookmarkStart w:id="0" w:name="_GoBack"/>
      <w:bookmarkEnd w:id="0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S.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berkolaborasi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petani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 xml:space="preserve"> mangrove di </w:t>
      </w:r>
      <w:proofErr w:type="spellStart"/>
      <w:r w:rsidRPr="002A29CF">
        <w:rPr>
          <w:rFonts w:ascii="Times New Roman" w:hAnsi="Times New Roman" w:cs="Times New Roman"/>
          <w:sz w:val="24"/>
          <w:szCs w:val="24"/>
          <w:highlight w:val="white"/>
        </w:rPr>
        <w:t>Wonorejo</w:t>
      </w:r>
      <w:proofErr w:type="spellEnd"/>
      <w:r w:rsidRPr="002A29CF">
        <w:rPr>
          <w:rFonts w:ascii="Times New Roman" w:hAnsi="Times New Roman" w:cs="Times New Roman"/>
          <w:sz w:val="24"/>
          <w:szCs w:val="24"/>
          <w:highlight w:val="white"/>
        </w:rPr>
        <w:t>, Surabaya.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</w:t>
      </w:r>
      <w:r w:rsidRPr="002A29CF">
        <w:rPr>
          <w:rFonts w:ascii="Times New Roman" w:hAnsi="Times New Roman" w:cs="Times New Roman"/>
          <w:sz w:val="24"/>
          <w:szCs w:val="24"/>
        </w:rPr>
        <w:t>gungkapkan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paten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FPK UNAIR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diimplementasi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29C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performanya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i/>
          <w:sz w:val="24"/>
          <w:szCs w:val="24"/>
        </w:rPr>
        <w:t>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Ada parameter-parameter yang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,</w:t>
      </w:r>
      <w:r w:rsidRPr="002A29CF">
        <w:rPr>
          <w:rFonts w:ascii="Times New Roman" w:hAnsi="Times New Roman" w:cs="Times New Roman"/>
          <w:b/>
          <w:sz w:val="24"/>
          <w:szCs w:val="24"/>
        </w:rPr>
        <w:t xml:space="preserve">”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mengalihkan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stigma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Tepung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diprod</w:t>
      </w:r>
      <w:r w:rsidRPr="002A29CF">
        <w:rPr>
          <w:rFonts w:ascii="Times New Roman" w:hAnsi="Times New Roman" w:cs="Times New Roman"/>
          <w:sz w:val="24"/>
          <w:szCs w:val="24"/>
        </w:rPr>
        <w:t>uksi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lestari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memanen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menebang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29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mengeksploitasi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besar-besaran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ekologi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pantai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l</w:t>
      </w:r>
      <w:r w:rsidRPr="002A29CF">
        <w:rPr>
          <w:rFonts w:ascii="Times New Roman" w:hAnsi="Times New Roman" w:cs="Times New Roman"/>
          <w:sz w:val="24"/>
          <w:szCs w:val="24"/>
        </w:rPr>
        <w:t xml:space="preserve">ain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tepung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jenang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brownies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29CF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penelit</w:t>
      </w:r>
      <w:r w:rsidRPr="002A29CF">
        <w:rPr>
          <w:rFonts w:ascii="Times New Roman" w:hAnsi="Times New Roman" w:cs="Times New Roman"/>
          <w:sz w:val="24"/>
          <w:szCs w:val="24"/>
        </w:rPr>
        <w:t>ian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massal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Kendalanya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musiman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sirup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Sapto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menikmati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pemandangan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poho</w:t>
      </w:r>
      <w:r w:rsidRPr="002A29C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ragam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</w:p>
    <w:p w:rsidR="00E52B2F" w:rsidRPr="002A29CF" w:rsidRDefault="00B517A1" w:rsidP="002A29C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2A29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mengundang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sih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sepert</w:t>
      </w:r>
      <w:r w:rsidRPr="002A29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mangrove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29CF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2A29CF">
        <w:rPr>
          <w:rFonts w:ascii="Times New Roman" w:hAnsi="Times New Roman" w:cs="Times New Roman"/>
          <w:sz w:val="24"/>
          <w:szCs w:val="24"/>
        </w:rPr>
        <w:t>.</w:t>
      </w:r>
      <w:r w:rsidR="002A29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9CF" w:rsidRPr="002A29CF">
        <w:rPr>
          <w:rFonts w:ascii="Times New Roman" w:hAnsi="Times New Roman" w:cs="Times New Roman"/>
          <w:sz w:val="24"/>
          <w:szCs w:val="24"/>
        </w:rPr>
        <w:t>(*)</w:t>
      </w:r>
    </w:p>
    <w:sectPr w:rsidR="00E52B2F" w:rsidRPr="002A29CF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7A1" w:rsidRDefault="00B517A1" w:rsidP="00ED09B3">
      <w:pPr>
        <w:spacing w:line="240" w:lineRule="auto"/>
      </w:pPr>
      <w:r>
        <w:separator/>
      </w:r>
    </w:p>
  </w:endnote>
  <w:endnote w:type="continuationSeparator" w:id="0">
    <w:p w:rsidR="00B517A1" w:rsidRDefault="00B517A1" w:rsidP="00ED09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7A1" w:rsidRDefault="00B517A1" w:rsidP="00ED09B3">
      <w:pPr>
        <w:spacing w:line="240" w:lineRule="auto"/>
      </w:pPr>
      <w:r>
        <w:separator/>
      </w:r>
    </w:p>
  </w:footnote>
  <w:footnote w:type="continuationSeparator" w:id="0">
    <w:p w:rsidR="00B517A1" w:rsidRDefault="00B517A1" w:rsidP="00ED09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B3" w:rsidRDefault="00ED09B3">
    <w:pPr>
      <w:pStyle w:val="Header"/>
    </w:pPr>
    <w:r>
      <w:rPr>
        <w:noProof/>
        <w:lang w:val="en-US"/>
      </w:rPr>
      <w:drawing>
        <wp:inline distT="0" distB="0" distL="0" distR="0">
          <wp:extent cx="5943600" cy="125349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B2F"/>
    <w:rsid w:val="002A29CF"/>
    <w:rsid w:val="00B517A1"/>
    <w:rsid w:val="00E52B2F"/>
    <w:rsid w:val="00ED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9BBFC"/>
  <w15:docId w15:val="{542DEA9D-F6DE-4355-894D-74649BF65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D09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9B3"/>
  </w:style>
  <w:style w:type="paragraph" w:styleId="Footer">
    <w:name w:val="footer"/>
    <w:basedOn w:val="Normal"/>
    <w:link w:val="FooterChar"/>
    <w:uiPriority w:val="99"/>
    <w:unhideWhenUsed/>
    <w:rsid w:val="00ED09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pk.unair.ac.id/en/dr-eng-sapto-andriyono-s-pi-m-t-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2023-02-22T09:33:00Z</dcterms:created>
  <dcterms:modified xsi:type="dcterms:W3CDTF">2023-02-22T09:36:00Z</dcterms:modified>
</cp:coreProperties>
</file>