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E629BE" w14:textId="51E5C027" w:rsidR="00DF618B" w:rsidRPr="00B0766B" w:rsidRDefault="00DF618B" w:rsidP="00B0766B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B0766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SIARAN PERS</w:t>
      </w:r>
    </w:p>
    <w:p w14:paraId="76097DC5" w14:textId="2FC079C7" w:rsidR="00DF618B" w:rsidRPr="00B0766B" w:rsidRDefault="00DF618B" w:rsidP="00B0766B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B0766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Nomor</w:t>
      </w:r>
      <w:proofErr w:type="spellEnd"/>
      <w:r w:rsidRPr="00B0766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: </w:t>
      </w:r>
      <w:r w:rsidRPr="00B0766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128/UN3.23/MB/HM.01.03/2023</w:t>
      </w:r>
    </w:p>
    <w:p w14:paraId="060C8663" w14:textId="77777777" w:rsidR="00DF618B" w:rsidRPr="00B0766B" w:rsidRDefault="00DF618B" w:rsidP="00B0766B">
      <w:pPr>
        <w:spacing w:before="160" w:after="16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1" w14:textId="6F537616" w:rsidR="003050DE" w:rsidRPr="00B0766B" w:rsidRDefault="0080187D" w:rsidP="00B0766B">
      <w:pPr>
        <w:spacing w:before="160" w:after="160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B0766B">
        <w:rPr>
          <w:rFonts w:ascii="Times New Roman" w:eastAsia="Times New Roman" w:hAnsi="Times New Roman" w:cs="Times New Roman"/>
          <w:b/>
          <w:sz w:val="24"/>
          <w:szCs w:val="24"/>
        </w:rPr>
        <w:t>Dosen</w:t>
      </w:r>
      <w:proofErr w:type="spellEnd"/>
      <w:r w:rsidRPr="00B0766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b/>
          <w:sz w:val="24"/>
          <w:szCs w:val="24"/>
        </w:rPr>
        <w:t>Psikologi</w:t>
      </w:r>
      <w:proofErr w:type="spellEnd"/>
      <w:r w:rsidRPr="00B0766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b/>
          <w:sz w:val="24"/>
          <w:szCs w:val="24"/>
        </w:rPr>
        <w:t>Beberkan</w:t>
      </w:r>
      <w:proofErr w:type="spellEnd"/>
      <w:r w:rsidRPr="00B0766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b/>
          <w:sz w:val="24"/>
          <w:szCs w:val="24"/>
        </w:rPr>
        <w:t>Bentuk</w:t>
      </w:r>
      <w:proofErr w:type="spellEnd"/>
      <w:r w:rsidRPr="00B0766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b/>
          <w:sz w:val="24"/>
          <w:szCs w:val="24"/>
        </w:rPr>
        <w:t>Emosi</w:t>
      </w:r>
      <w:proofErr w:type="spellEnd"/>
      <w:r w:rsidRPr="00B0766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b/>
          <w:sz w:val="24"/>
          <w:szCs w:val="24"/>
        </w:rPr>
        <w:t>dan</w:t>
      </w:r>
      <w:proofErr w:type="spellEnd"/>
      <w:r w:rsidRPr="00B0766B">
        <w:rPr>
          <w:rFonts w:ascii="Times New Roman" w:eastAsia="Times New Roman" w:hAnsi="Times New Roman" w:cs="Times New Roman"/>
          <w:b/>
          <w:sz w:val="24"/>
          <w:szCs w:val="24"/>
        </w:rPr>
        <w:t xml:space="preserve"> Cara </w:t>
      </w:r>
      <w:proofErr w:type="spellStart"/>
      <w:r w:rsidRPr="00B0766B">
        <w:rPr>
          <w:rFonts w:ascii="Times New Roman" w:eastAsia="Times New Roman" w:hAnsi="Times New Roman" w:cs="Times New Roman"/>
          <w:b/>
          <w:sz w:val="24"/>
          <w:szCs w:val="24"/>
        </w:rPr>
        <w:t>Pengendaliannya</w:t>
      </w:r>
      <w:proofErr w:type="spellEnd"/>
    </w:p>
    <w:p w14:paraId="00000002" w14:textId="77777777" w:rsidR="003050DE" w:rsidRPr="00B0766B" w:rsidRDefault="0080187D" w:rsidP="00B0766B">
      <w:pPr>
        <w:spacing w:before="160" w:after="160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B0766B">
        <w:rPr>
          <w:rFonts w:ascii="Times New Roman" w:eastAsia="Times New Roman" w:hAnsi="Times New Roman" w:cs="Times New Roman"/>
          <w:b/>
          <w:sz w:val="24"/>
          <w:szCs w:val="24"/>
        </w:rPr>
        <w:t>Mengenal</w:t>
      </w:r>
      <w:proofErr w:type="spellEnd"/>
      <w:r w:rsidRPr="00B0766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b/>
          <w:sz w:val="24"/>
          <w:szCs w:val="24"/>
        </w:rPr>
        <w:t>Bentuk</w:t>
      </w:r>
      <w:proofErr w:type="spellEnd"/>
      <w:r w:rsidRPr="00B0766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b/>
          <w:sz w:val="24"/>
          <w:szCs w:val="24"/>
        </w:rPr>
        <w:t>Emosi</w:t>
      </w:r>
      <w:proofErr w:type="spellEnd"/>
      <w:r w:rsidRPr="00B0766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b/>
          <w:sz w:val="24"/>
          <w:szCs w:val="24"/>
        </w:rPr>
        <w:t>dan</w:t>
      </w:r>
      <w:proofErr w:type="spellEnd"/>
      <w:r w:rsidRPr="00B0766B">
        <w:rPr>
          <w:rFonts w:ascii="Times New Roman" w:eastAsia="Times New Roman" w:hAnsi="Times New Roman" w:cs="Times New Roman"/>
          <w:b/>
          <w:sz w:val="24"/>
          <w:szCs w:val="24"/>
        </w:rPr>
        <w:t xml:space="preserve"> Cara </w:t>
      </w:r>
      <w:proofErr w:type="spellStart"/>
      <w:r w:rsidRPr="00B0766B">
        <w:rPr>
          <w:rFonts w:ascii="Times New Roman" w:eastAsia="Times New Roman" w:hAnsi="Times New Roman" w:cs="Times New Roman"/>
          <w:b/>
          <w:sz w:val="24"/>
          <w:szCs w:val="24"/>
        </w:rPr>
        <w:t>Pengendaliannya</w:t>
      </w:r>
      <w:proofErr w:type="spellEnd"/>
    </w:p>
    <w:p w14:paraId="4140038A" w14:textId="77777777" w:rsidR="00B0766B" w:rsidRDefault="00B0766B" w:rsidP="00B0766B">
      <w:pPr>
        <w:spacing w:before="160" w:after="1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14:paraId="00000003" w14:textId="67A85E8C" w:rsidR="003050DE" w:rsidRPr="00B0766B" w:rsidRDefault="00DF618B" w:rsidP="00B0766B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766B">
        <w:rPr>
          <w:rFonts w:ascii="Times New Roman" w:eastAsia="Times New Roman" w:hAnsi="Times New Roman" w:cs="Times New Roman"/>
          <w:b/>
          <w:sz w:val="24"/>
          <w:szCs w:val="24"/>
        </w:rPr>
        <w:t xml:space="preserve">Surabaya, 7 </w:t>
      </w:r>
      <w:proofErr w:type="spellStart"/>
      <w:r w:rsidRPr="00B0766B">
        <w:rPr>
          <w:rFonts w:ascii="Times New Roman" w:eastAsia="Times New Roman" w:hAnsi="Times New Roman" w:cs="Times New Roman"/>
          <w:b/>
          <w:sz w:val="24"/>
          <w:szCs w:val="24"/>
        </w:rPr>
        <w:t>Maret</w:t>
      </w:r>
      <w:proofErr w:type="spellEnd"/>
      <w:r w:rsidRPr="00B0766B">
        <w:rPr>
          <w:rFonts w:ascii="Times New Roman" w:eastAsia="Times New Roman" w:hAnsi="Times New Roman" w:cs="Times New Roman"/>
          <w:b/>
          <w:sz w:val="24"/>
          <w:szCs w:val="24"/>
        </w:rPr>
        <w:t xml:space="preserve"> 2023</w:t>
      </w:r>
      <w:r w:rsidR="0080187D" w:rsidRPr="00B0766B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="0080187D" w:rsidRPr="00B0766B">
        <w:rPr>
          <w:rFonts w:ascii="Times New Roman" w:eastAsia="Times New Roman" w:hAnsi="Times New Roman" w:cs="Times New Roman"/>
          <w:sz w:val="24"/>
          <w:szCs w:val="24"/>
        </w:rPr>
        <w:t>Emosi</w:t>
      </w:r>
      <w:proofErr w:type="spellEnd"/>
      <w:r w:rsidR="0080187D"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0187D" w:rsidRPr="00B0766B">
        <w:rPr>
          <w:rFonts w:ascii="Times New Roman" w:eastAsia="Times New Roman" w:hAnsi="Times New Roman" w:cs="Times New Roman"/>
          <w:sz w:val="24"/>
          <w:szCs w:val="24"/>
        </w:rPr>
        <w:t>sering</w:t>
      </w:r>
      <w:proofErr w:type="spellEnd"/>
      <w:r w:rsidR="0080187D"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0187D" w:rsidRPr="00B0766B">
        <w:rPr>
          <w:rFonts w:ascii="Times New Roman" w:eastAsia="Times New Roman" w:hAnsi="Times New Roman" w:cs="Times New Roman"/>
          <w:sz w:val="24"/>
          <w:szCs w:val="24"/>
        </w:rPr>
        <w:t>merujuk</w:t>
      </w:r>
      <w:proofErr w:type="spellEnd"/>
      <w:r w:rsidR="0080187D"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0187D" w:rsidRPr="00B0766B">
        <w:rPr>
          <w:rFonts w:ascii="Times New Roman" w:eastAsia="Times New Roman" w:hAnsi="Times New Roman" w:cs="Times New Roman"/>
          <w:sz w:val="24"/>
          <w:szCs w:val="24"/>
        </w:rPr>
        <w:t>kepada</w:t>
      </w:r>
      <w:proofErr w:type="spellEnd"/>
      <w:r w:rsidR="0080187D"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0187D" w:rsidRPr="00B0766B">
        <w:rPr>
          <w:rFonts w:ascii="Times New Roman" w:eastAsia="Times New Roman" w:hAnsi="Times New Roman" w:cs="Times New Roman"/>
          <w:sz w:val="24"/>
          <w:szCs w:val="24"/>
        </w:rPr>
        <w:t>sesuatu</w:t>
      </w:r>
      <w:proofErr w:type="spellEnd"/>
      <w:r w:rsidR="0080187D"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0187D" w:rsidRPr="00B0766B">
        <w:rPr>
          <w:rFonts w:ascii="Times New Roman" w:eastAsia="Times New Roman" w:hAnsi="Times New Roman" w:cs="Times New Roman"/>
          <w:sz w:val="24"/>
          <w:szCs w:val="24"/>
        </w:rPr>
        <w:t>hal</w:t>
      </w:r>
      <w:proofErr w:type="spellEnd"/>
      <w:r w:rsidR="0080187D" w:rsidRPr="00B0766B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="0080187D" w:rsidRPr="00B0766B">
        <w:rPr>
          <w:rFonts w:ascii="Times New Roman" w:eastAsia="Times New Roman" w:hAnsi="Times New Roman" w:cs="Times New Roman"/>
          <w:sz w:val="24"/>
          <w:szCs w:val="24"/>
        </w:rPr>
        <w:t>negatif</w:t>
      </w:r>
      <w:proofErr w:type="spellEnd"/>
      <w:r w:rsidR="0080187D" w:rsidRPr="00B0766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80187D" w:rsidRPr="00B0766B">
        <w:rPr>
          <w:rFonts w:ascii="Times New Roman" w:eastAsia="Times New Roman" w:hAnsi="Times New Roman" w:cs="Times New Roman"/>
          <w:sz w:val="24"/>
          <w:szCs w:val="24"/>
        </w:rPr>
        <w:t>Tak</w:t>
      </w:r>
      <w:proofErr w:type="spellEnd"/>
      <w:r w:rsidR="0080187D"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0187D" w:rsidRPr="00B0766B">
        <w:rPr>
          <w:rFonts w:ascii="Times New Roman" w:eastAsia="Times New Roman" w:hAnsi="Times New Roman" w:cs="Times New Roman"/>
          <w:sz w:val="24"/>
          <w:szCs w:val="24"/>
        </w:rPr>
        <w:t>jarang</w:t>
      </w:r>
      <w:proofErr w:type="spellEnd"/>
      <w:r w:rsidR="0080187D"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0187D" w:rsidRPr="00B0766B">
        <w:rPr>
          <w:rFonts w:ascii="Times New Roman" w:eastAsia="Times New Roman" w:hAnsi="Times New Roman" w:cs="Times New Roman"/>
          <w:sz w:val="24"/>
          <w:szCs w:val="24"/>
        </w:rPr>
        <w:t>emosi</w:t>
      </w:r>
      <w:proofErr w:type="spellEnd"/>
      <w:r w:rsidR="0080187D" w:rsidRPr="00B0766B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="0080187D" w:rsidRPr="00B0766B">
        <w:rPr>
          <w:rFonts w:ascii="Times New Roman" w:eastAsia="Times New Roman" w:hAnsi="Times New Roman" w:cs="Times New Roman"/>
          <w:sz w:val="24"/>
          <w:szCs w:val="24"/>
        </w:rPr>
        <w:t>berlebihan</w:t>
      </w:r>
      <w:proofErr w:type="spellEnd"/>
      <w:r w:rsidR="0080187D"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0187D" w:rsidRPr="00B0766B">
        <w:rPr>
          <w:rFonts w:ascii="Times New Roman" w:eastAsia="Times New Roman" w:hAnsi="Times New Roman" w:cs="Times New Roman"/>
          <w:sz w:val="24"/>
          <w:szCs w:val="24"/>
        </w:rPr>
        <w:t>bisa</w:t>
      </w:r>
      <w:proofErr w:type="spellEnd"/>
      <w:r w:rsidR="0080187D"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0187D" w:rsidRPr="00B0766B">
        <w:rPr>
          <w:rFonts w:ascii="Times New Roman" w:eastAsia="Times New Roman" w:hAnsi="Times New Roman" w:cs="Times New Roman"/>
          <w:sz w:val="24"/>
          <w:szCs w:val="24"/>
        </w:rPr>
        <w:t>memicu</w:t>
      </w:r>
      <w:proofErr w:type="spellEnd"/>
      <w:r w:rsidR="0080187D"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0187D" w:rsidRPr="00B0766B">
        <w:rPr>
          <w:rFonts w:ascii="Times New Roman" w:eastAsia="Times New Roman" w:hAnsi="Times New Roman" w:cs="Times New Roman"/>
          <w:sz w:val="24"/>
          <w:szCs w:val="24"/>
        </w:rPr>
        <w:t>hal</w:t>
      </w:r>
      <w:proofErr w:type="spellEnd"/>
      <w:r w:rsidR="0080187D" w:rsidRPr="00B0766B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="0080187D" w:rsidRPr="00B0766B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="0080187D"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0187D" w:rsidRPr="00B0766B">
        <w:rPr>
          <w:rFonts w:ascii="Times New Roman" w:eastAsia="Times New Roman" w:hAnsi="Times New Roman" w:cs="Times New Roman"/>
          <w:sz w:val="24"/>
          <w:szCs w:val="24"/>
        </w:rPr>
        <w:t>diinginkan</w:t>
      </w:r>
      <w:proofErr w:type="spellEnd"/>
      <w:r w:rsidR="0080187D"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0187D" w:rsidRPr="00B0766B">
        <w:rPr>
          <w:rFonts w:ascii="Times New Roman" w:eastAsia="Times New Roman" w:hAnsi="Times New Roman" w:cs="Times New Roman"/>
          <w:sz w:val="24"/>
          <w:szCs w:val="24"/>
        </w:rPr>
        <w:t>terjadi</w:t>
      </w:r>
      <w:proofErr w:type="spellEnd"/>
      <w:r w:rsidR="0080187D" w:rsidRPr="00B0766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80187D" w:rsidRPr="00B0766B">
        <w:rPr>
          <w:rFonts w:ascii="Times New Roman" w:eastAsia="Times New Roman" w:hAnsi="Times New Roman" w:cs="Times New Roman"/>
          <w:sz w:val="24"/>
          <w:szCs w:val="24"/>
        </w:rPr>
        <w:t>Namun</w:t>
      </w:r>
      <w:proofErr w:type="spellEnd"/>
      <w:r w:rsidR="0080187D"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0187D" w:rsidRPr="00B0766B">
        <w:rPr>
          <w:rFonts w:ascii="Times New Roman" w:eastAsia="Times New Roman" w:hAnsi="Times New Roman" w:cs="Times New Roman"/>
          <w:sz w:val="24"/>
          <w:szCs w:val="24"/>
        </w:rPr>
        <w:t>ternyata</w:t>
      </w:r>
      <w:proofErr w:type="spellEnd"/>
      <w:r w:rsidR="0080187D"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0187D" w:rsidRPr="00B0766B">
        <w:rPr>
          <w:rFonts w:ascii="Times New Roman" w:eastAsia="Times New Roman" w:hAnsi="Times New Roman" w:cs="Times New Roman"/>
          <w:sz w:val="24"/>
          <w:szCs w:val="24"/>
        </w:rPr>
        <w:t>munculnya</w:t>
      </w:r>
      <w:proofErr w:type="spellEnd"/>
      <w:r w:rsidR="0080187D"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0187D" w:rsidRPr="00B0766B">
        <w:rPr>
          <w:rFonts w:ascii="Times New Roman" w:eastAsia="Times New Roman" w:hAnsi="Times New Roman" w:cs="Times New Roman"/>
          <w:sz w:val="24"/>
          <w:szCs w:val="24"/>
        </w:rPr>
        <w:t>emosi</w:t>
      </w:r>
      <w:proofErr w:type="spellEnd"/>
      <w:r w:rsidR="0080187D"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0187D" w:rsidRPr="00B0766B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="0080187D"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0187D" w:rsidRPr="00B0766B">
        <w:rPr>
          <w:rFonts w:ascii="Times New Roman" w:eastAsia="Times New Roman" w:hAnsi="Times New Roman" w:cs="Times New Roman"/>
          <w:sz w:val="24"/>
          <w:szCs w:val="24"/>
        </w:rPr>
        <w:t>tubuh</w:t>
      </w:r>
      <w:proofErr w:type="spellEnd"/>
      <w:r w:rsidR="0080187D"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0187D" w:rsidRPr="00B0766B">
        <w:rPr>
          <w:rFonts w:ascii="Times New Roman" w:eastAsia="Times New Roman" w:hAnsi="Times New Roman" w:cs="Times New Roman"/>
          <w:sz w:val="24"/>
          <w:szCs w:val="24"/>
        </w:rPr>
        <w:t>merupakan</w:t>
      </w:r>
      <w:proofErr w:type="spellEnd"/>
      <w:r w:rsidR="0080187D"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0187D" w:rsidRPr="00B0766B">
        <w:rPr>
          <w:rFonts w:ascii="Times New Roman" w:eastAsia="Times New Roman" w:hAnsi="Times New Roman" w:cs="Times New Roman"/>
          <w:sz w:val="24"/>
          <w:szCs w:val="24"/>
        </w:rPr>
        <w:t>hal</w:t>
      </w:r>
      <w:proofErr w:type="spellEnd"/>
      <w:r w:rsidR="0080187D"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0187D" w:rsidRPr="00B0766B">
        <w:rPr>
          <w:rFonts w:ascii="Times New Roman" w:eastAsia="Times New Roman" w:hAnsi="Times New Roman" w:cs="Times New Roman"/>
          <w:sz w:val="24"/>
          <w:szCs w:val="24"/>
        </w:rPr>
        <w:t>wajar</w:t>
      </w:r>
      <w:proofErr w:type="spellEnd"/>
      <w:r w:rsidR="0080187D" w:rsidRPr="00B0766B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="0080187D" w:rsidRPr="00B0766B">
        <w:rPr>
          <w:rFonts w:ascii="Times New Roman" w:eastAsia="Times New Roman" w:hAnsi="Times New Roman" w:cs="Times New Roman"/>
          <w:sz w:val="24"/>
          <w:szCs w:val="24"/>
        </w:rPr>
        <w:t>harus</w:t>
      </w:r>
      <w:proofErr w:type="spellEnd"/>
      <w:r w:rsidR="0080187D"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0187D" w:rsidRPr="00B0766B">
        <w:rPr>
          <w:rFonts w:ascii="Times New Roman" w:eastAsia="Times New Roman" w:hAnsi="Times New Roman" w:cs="Times New Roman"/>
          <w:sz w:val="24"/>
          <w:szCs w:val="24"/>
        </w:rPr>
        <w:t>dihadapi</w:t>
      </w:r>
      <w:proofErr w:type="spellEnd"/>
      <w:r w:rsidR="0080187D" w:rsidRPr="00B0766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4" w14:textId="77777777" w:rsidR="003050DE" w:rsidRPr="00B0766B" w:rsidRDefault="0080187D" w:rsidP="00B0766B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Dosen</w:t>
      </w:r>
      <w:proofErr w:type="spellEnd"/>
      <w:r w:rsidRPr="00B0766B">
        <w:rPr>
          <w:rFonts w:ascii="Times New Roman" w:hAnsi="Times New Roman" w:cs="Times New Roman"/>
          <w:sz w:val="24"/>
          <w:szCs w:val="24"/>
        </w:rPr>
        <w:fldChar w:fldCharType="begin"/>
      </w:r>
      <w:r w:rsidRPr="00B0766B">
        <w:rPr>
          <w:rFonts w:ascii="Times New Roman" w:hAnsi="Times New Roman" w:cs="Times New Roman"/>
          <w:sz w:val="24"/>
          <w:szCs w:val="24"/>
        </w:rPr>
        <w:instrText xml:space="preserve"> HYPERLINK "https://psikolog</w:instrText>
      </w:r>
      <w:r w:rsidRPr="00B0766B">
        <w:rPr>
          <w:rFonts w:ascii="Times New Roman" w:hAnsi="Times New Roman" w:cs="Times New Roman"/>
          <w:sz w:val="24"/>
          <w:szCs w:val="24"/>
        </w:rPr>
        <w:instrText xml:space="preserve">i.unair.ac.id/" \h </w:instrText>
      </w:r>
      <w:r w:rsidRPr="00B0766B">
        <w:rPr>
          <w:rFonts w:ascii="Times New Roman" w:hAnsi="Times New Roman" w:cs="Times New Roman"/>
          <w:sz w:val="24"/>
          <w:szCs w:val="24"/>
        </w:rPr>
        <w:fldChar w:fldCharType="separate"/>
      </w:r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0766B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hyperlink r:id="rId6">
        <w:proofErr w:type="spellStart"/>
        <w:r w:rsidRPr="00B0766B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Fakultas</w:t>
        </w:r>
        <w:proofErr w:type="spellEnd"/>
        <w:r w:rsidRPr="00B0766B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 xml:space="preserve"> </w:t>
        </w:r>
        <w:proofErr w:type="spellStart"/>
        <w:r w:rsidRPr="00B0766B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Psikologi</w:t>
        </w:r>
        <w:proofErr w:type="spellEnd"/>
      </w:hyperlink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Universitas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Airlangga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hyperlink r:id="rId7">
        <w:r w:rsidRPr="00B0766B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UNAIR</w:t>
        </w:r>
      </w:hyperlink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) Tiara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Diah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Sosialita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MPSi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Psikolog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mengatakan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setiap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orang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memiliki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emosi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unik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b</w:t>
      </w:r>
      <w:r w:rsidRPr="00B0766B">
        <w:rPr>
          <w:rFonts w:ascii="Times New Roman" w:eastAsia="Times New Roman" w:hAnsi="Times New Roman" w:cs="Times New Roman"/>
          <w:sz w:val="24"/>
          <w:szCs w:val="24"/>
        </w:rPr>
        <w:t>eragam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Tetapi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memahami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emosi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bukan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hal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mudah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Kendati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demikian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bukan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suatu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hal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mustahil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meningkatkan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kepekaan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terhadap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emosi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kita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hadapi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5" w14:textId="77777777" w:rsidR="003050DE" w:rsidRPr="00B0766B" w:rsidRDefault="0080187D" w:rsidP="00B0766B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766B"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Meskipun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sulit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mustahil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melatih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kepekaan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emosi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kita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rasa,”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katanya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6" w14:textId="77777777" w:rsidR="003050DE" w:rsidRPr="00B0766B" w:rsidRDefault="0080187D" w:rsidP="00B0766B">
      <w:pPr>
        <w:spacing w:before="160" w:after="1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0766B">
        <w:rPr>
          <w:rFonts w:ascii="Times New Roman" w:eastAsia="Times New Roman" w:hAnsi="Times New Roman" w:cs="Times New Roman"/>
          <w:b/>
          <w:sz w:val="24"/>
          <w:szCs w:val="24"/>
        </w:rPr>
        <w:t xml:space="preserve">Cara </w:t>
      </w:r>
      <w:proofErr w:type="spellStart"/>
      <w:r w:rsidRPr="00B0766B">
        <w:rPr>
          <w:rFonts w:ascii="Times New Roman" w:eastAsia="Times New Roman" w:hAnsi="Times New Roman" w:cs="Times New Roman"/>
          <w:b/>
          <w:sz w:val="24"/>
          <w:szCs w:val="24"/>
        </w:rPr>
        <w:t>Mem</w:t>
      </w:r>
      <w:r w:rsidRPr="00B0766B">
        <w:rPr>
          <w:rFonts w:ascii="Times New Roman" w:eastAsia="Times New Roman" w:hAnsi="Times New Roman" w:cs="Times New Roman"/>
          <w:b/>
          <w:sz w:val="24"/>
          <w:szCs w:val="24"/>
        </w:rPr>
        <w:t>ahami</w:t>
      </w:r>
      <w:proofErr w:type="spellEnd"/>
      <w:r w:rsidRPr="00B0766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b/>
          <w:sz w:val="24"/>
          <w:szCs w:val="24"/>
        </w:rPr>
        <w:t>Emosi</w:t>
      </w:r>
      <w:proofErr w:type="spellEnd"/>
    </w:p>
    <w:p w14:paraId="00000007" w14:textId="77777777" w:rsidR="003050DE" w:rsidRPr="00B0766B" w:rsidRDefault="0080187D" w:rsidP="00B0766B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Tiara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memiliki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beberapa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cara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bisa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dilakukan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memahami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emosi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sederhana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mudah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dipraktekkan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Pertama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setiap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emosi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muncul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cobalah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menyadari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mengakui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emosi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ada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8" w14:textId="77777777" w:rsidR="003050DE" w:rsidRPr="00B0766B" w:rsidRDefault="0080187D" w:rsidP="00B0766B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766B"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Jangan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diabaikan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Perlu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dipahami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b</w:t>
      </w:r>
      <w:r w:rsidRPr="00B0766B">
        <w:rPr>
          <w:rFonts w:ascii="Times New Roman" w:eastAsia="Times New Roman" w:hAnsi="Times New Roman" w:cs="Times New Roman"/>
          <w:sz w:val="24"/>
          <w:szCs w:val="24"/>
        </w:rPr>
        <w:t>ahwa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emosi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nyata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adanya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Emosi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sebenarnya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reaksi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alamiah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kita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rasa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terhadap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suatu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peristiwa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,”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terangnya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9" w14:textId="77777777" w:rsidR="003050DE" w:rsidRPr="00B0766B" w:rsidRDefault="0080187D" w:rsidP="00B0766B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Menurut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Tiara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emosi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muncul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tubuh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ada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salah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>. “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Apapun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jenis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emosinya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kita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perlu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terima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sadari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akui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,”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tuturnya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Kedua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tenangkan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diri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Emosi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penanda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tindakan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selanjutnya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seseorang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lakukan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Apabila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terkendali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maka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emosi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terjadi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berubah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emosi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negatif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bisa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membahayakan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orang lain. “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Tenangkan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emosi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menggebu-gebu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, yang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impul</w:t>
      </w:r>
      <w:r w:rsidRPr="00B0766B">
        <w:rPr>
          <w:rFonts w:ascii="Times New Roman" w:eastAsia="Times New Roman" w:hAnsi="Times New Roman" w:cs="Times New Roman"/>
          <w:sz w:val="24"/>
          <w:szCs w:val="24"/>
        </w:rPr>
        <w:t>sif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, yang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meledak-ledak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,”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paparnya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A" w14:textId="77777777" w:rsidR="003050DE" w:rsidRPr="00B0766B" w:rsidRDefault="0080187D" w:rsidP="00B0766B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Menenangkan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diri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dilakukan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cara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mengambil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jeda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terlebih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dahulu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sambil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menarik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napas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Ketiga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pikirkan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konsekuensi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bisa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terjadi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>. “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Jangan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sumbu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pendek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pikirkan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konsekuensi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jika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kita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langsung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terdorong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me</w:t>
      </w:r>
      <w:r w:rsidRPr="00B0766B">
        <w:rPr>
          <w:rFonts w:ascii="Times New Roman" w:eastAsia="Times New Roman" w:hAnsi="Times New Roman" w:cs="Times New Roman"/>
          <w:sz w:val="24"/>
          <w:szCs w:val="24"/>
        </w:rPr>
        <w:t>lakukan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sesuatu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karena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emosi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berlebihan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Misalnya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sangat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marah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kepada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seseorang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lalu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terdorong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melakukan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0766B">
        <w:rPr>
          <w:rFonts w:ascii="Times New Roman" w:eastAsia="Times New Roman" w:hAnsi="Times New Roman" w:cs="Times New Roman"/>
          <w:i/>
          <w:sz w:val="24"/>
          <w:szCs w:val="24"/>
        </w:rPr>
        <w:t>bullying</w:t>
      </w:r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kekerasan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kepada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teman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,”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ungkap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Tiara.</w:t>
      </w:r>
    </w:p>
    <w:p w14:paraId="0000000B" w14:textId="77777777" w:rsidR="003050DE" w:rsidRPr="00B0766B" w:rsidRDefault="0080187D" w:rsidP="00B0766B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Keempat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ubah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emosi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negatif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positif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. Cara yang paling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mudah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dilakukan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terkait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ha</w:t>
      </w:r>
      <w:r w:rsidRPr="00B0766B">
        <w:rPr>
          <w:rFonts w:ascii="Times New Roman" w:eastAsia="Times New Roman" w:hAnsi="Times New Roman" w:cs="Times New Roman"/>
          <w:sz w:val="24"/>
          <w:szCs w:val="24"/>
        </w:rPr>
        <w:t>l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memposisikan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diri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korban. “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Membayangkan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kalau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kita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ada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posisi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0766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orang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(korban, Red)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apakah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bisa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menerima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hal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terjadi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Carilah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celah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mendapatkan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hikmah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,”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katanya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C" w14:textId="77777777" w:rsidR="003050DE" w:rsidRPr="00B0766B" w:rsidRDefault="0080187D" w:rsidP="00B0766B">
      <w:pPr>
        <w:spacing w:before="160" w:after="1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0766B">
        <w:rPr>
          <w:rFonts w:ascii="Times New Roman" w:eastAsia="Times New Roman" w:hAnsi="Times New Roman" w:cs="Times New Roman"/>
          <w:b/>
          <w:sz w:val="24"/>
          <w:szCs w:val="24"/>
        </w:rPr>
        <w:t xml:space="preserve">Cara </w:t>
      </w:r>
      <w:proofErr w:type="spellStart"/>
      <w:r w:rsidRPr="00B0766B">
        <w:rPr>
          <w:rFonts w:ascii="Times New Roman" w:eastAsia="Times New Roman" w:hAnsi="Times New Roman" w:cs="Times New Roman"/>
          <w:b/>
          <w:sz w:val="24"/>
          <w:szCs w:val="24"/>
        </w:rPr>
        <w:t>Mengelola</w:t>
      </w:r>
      <w:proofErr w:type="spellEnd"/>
      <w:r w:rsidRPr="00B0766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b/>
          <w:sz w:val="24"/>
          <w:szCs w:val="24"/>
        </w:rPr>
        <w:t>Emosi</w:t>
      </w:r>
      <w:proofErr w:type="spellEnd"/>
      <w:r w:rsidRPr="00B0766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b/>
          <w:sz w:val="24"/>
          <w:szCs w:val="24"/>
        </w:rPr>
        <w:t>Negatif</w:t>
      </w:r>
      <w:proofErr w:type="spellEnd"/>
    </w:p>
    <w:p w14:paraId="0000000D" w14:textId="77777777" w:rsidR="003050DE" w:rsidRPr="00B0766B" w:rsidRDefault="0080187D" w:rsidP="00B0766B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Ada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banyak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cara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bi</w:t>
      </w:r>
      <w:r w:rsidRPr="00B0766B"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dilakukan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menyalurkan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emosi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berlebih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agar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merusak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diri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membahayakan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orang lain. Tiara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menerangkan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setiap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orang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memiliki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strategi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nyaman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bagi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dirinya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masing-masing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E" w14:textId="77777777" w:rsidR="003050DE" w:rsidRPr="00B0766B" w:rsidRDefault="0080187D" w:rsidP="00B0766B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766B"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Bisa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misalnya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ketika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sedang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merasa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emosi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menyalurkannya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ke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ak</w:t>
      </w:r>
      <w:r w:rsidRPr="00B0766B">
        <w:rPr>
          <w:rFonts w:ascii="Times New Roman" w:eastAsia="Times New Roman" w:hAnsi="Times New Roman" w:cs="Times New Roman"/>
          <w:sz w:val="24"/>
          <w:szCs w:val="24"/>
        </w:rPr>
        <w:t>tivitas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fisik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seperti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olahraga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sehingga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energi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negatif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bisa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tersalur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ke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kegiatan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positif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,”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terangnya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F" w14:textId="77777777" w:rsidR="003050DE" w:rsidRPr="00B0766B" w:rsidRDefault="0080187D" w:rsidP="00B0766B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Kegiatan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lain yang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bisa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dilakukan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0766B">
        <w:rPr>
          <w:rFonts w:ascii="Times New Roman" w:eastAsia="Times New Roman" w:hAnsi="Times New Roman" w:cs="Times New Roman"/>
          <w:i/>
          <w:sz w:val="24"/>
          <w:szCs w:val="24"/>
        </w:rPr>
        <w:t>journaling</w:t>
      </w:r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. Hal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bermanfaat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membantu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seseorang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mengekspresikan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emosi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dirasa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>. “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J</w:t>
      </w:r>
      <w:r w:rsidRPr="00B0766B">
        <w:rPr>
          <w:rFonts w:ascii="Times New Roman" w:eastAsia="Times New Roman" w:hAnsi="Times New Roman" w:cs="Times New Roman"/>
          <w:sz w:val="24"/>
          <w:szCs w:val="24"/>
        </w:rPr>
        <w:t>adi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semacam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buku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harian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mencatat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hari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emosi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apa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muncul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penyebabnya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bisa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membantu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memahami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memvalidasi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emosi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dirasakan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seseorang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merasa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ada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mendukung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merasa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ada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kawan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memunculkan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perasaan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positif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B0766B">
        <w:rPr>
          <w:rFonts w:ascii="Times New Roman" w:eastAsia="Times New Roman" w:hAnsi="Times New Roman" w:cs="Times New Roman"/>
          <w:sz w:val="24"/>
          <w:szCs w:val="24"/>
        </w:rPr>
        <w:t>” kata Tiara.</w:t>
      </w:r>
    </w:p>
    <w:p w14:paraId="00000010" w14:textId="77777777" w:rsidR="003050DE" w:rsidRPr="00B0766B" w:rsidRDefault="0080187D" w:rsidP="00B0766B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Aktivitas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ketiga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meditasi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Kegiatan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menenangkan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pikiran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serta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memusatkan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fokus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hal-hal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positif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Emosi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juga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bisa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disalurkan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kepada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hobi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11" w14:textId="77777777" w:rsidR="003050DE" w:rsidRPr="00B0766B" w:rsidRDefault="0080187D" w:rsidP="00B0766B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766B"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Misal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suka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melukis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, karaoke,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membuat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kerajinan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bahkan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mendengarkan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musik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bisa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disalurkan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kepada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hobi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,”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ujar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Tiara.</w:t>
      </w:r>
    </w:p>
    <w:p w14:paraId="00000012" w14:textId="77777777" w:rsidR="003050DE" w:rsidRPr="00B0766B" w:rsidRDefault="0080187D" w:rsidP="00B0766B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kalah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penting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menjaga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pola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makan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tidur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Pola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makan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tidur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baik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membantu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mengurangi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stres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Jika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seseorang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terhindar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stres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maka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hati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merasa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gembira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sehingga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emos</w:t>
      </w:r>
      <w:r w:rsidRPr="00B0766B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negatif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bisa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terkelola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baik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>. “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Jangan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lupa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0766B">
        <w:rPr>
          <w:rFonts w:ascii="Times New Roman" w:eastAsia="Times New Roman" w:hAnsi="Times New Roman" w:cs="Times New Roman"/>
          <w:i/>
          <w:sz w:val="24"/>
          <w:szCs w:val="24"/>
        </w:rPr>
        <w:t>me time</w:t>
      </w:r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beri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waktu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diri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kita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sendiri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melakukan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kegiatan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kita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senangi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nikmati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,”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terangnya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13" w14:textId="77777777" w:rsidR="003050DE" w:rsidRPr="00B0766B" w:rsidRDefault="0080187D" w:rsidP="00B0766B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766B">
        <w:rPr>
          <w:rFonts w:ascii="Times New Roman" w:eastAsia="Times New Roman" w:hAnsi="Times New Roman" w:cs="Times New Roman"/>
          <w:sz w:val="24"/>
          <w:szCs w:val="24"/>
        </w:rPr>
        <w:t>Cara-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cara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ditujukan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menghilangkan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emosi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negatif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Tapi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membantu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seseorang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untu</w:t>
      </w:r>
      <w:r w:rsidRPr="00B0766B">
        <w:rPr>
          <w:rFonts w:ascii="Times New Roman" w:eastAsia="Times New Roman" w:hAnsi="Times New Roman" w:cs="Times New Roman"/>
          <w:sz w:val="24"/>
          <w:szCs w:val="24"/>
        </w:rPr>
        <w:t>k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mampu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mengelola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emosi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negatif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terjadi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19" w14:textId="2874EDBD" w:rsidR="003050DE" w:rsidRPr="00B0766B" w:rsidRDefault="0080187D" w:rsidP="00B0766B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766B"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Jadi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ketika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dia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sedih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bisa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diterima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berlarut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kesedihan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emosi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negatif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lain.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bisa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sarana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membangun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kesehatan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mental yang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baik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juga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 xml:space="preserve">,” </w:t>
      </w:r>
      <w:proofErr w:type="spellStart"/>
      <w:r w:rsidRPr="00B0766B">
        <w:rPr>
          <w:rFonts w:ascii="Times New Roman" w:eastAsia="Times New Roman" w:hAnsi="Times New Roman" w:cs="Times New Roman"/>
          <w:sz w:val="24"/>
          <w:szCs w:val="24"/>
        </w:rPr>
        <w:t>pungkasnya</w:t>
      </w:r>
      <w:proofErr w:type="spellEnd"/>
      <w:r w:rsidRPr="00B0766B">
        <w:rPr>
          <w:rFonts w:ascii="Times New Roman" w:eastAsia="Times New Roman" w:hAnsi="Times New Roman" w:cs="Times New Roman"/>
          <w:sz w:val="24"/>
          <w:szCs w:val="24"/>
        </w:rPr>
        <w:t>. (*)</w:t>
      </w:r>
    </w:p>
    <w:sectPr w:rsidR="003050DE" w:rsidRPr="00B0766B">
      <w:headerReference w:type="default" r:id="rId8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FA2E4A" w14:textId="77777777" w:rsidR="0080187D" w:rsidRDefault="0080187D" w:rsidP="00B0766B">
      <w:pPr>
        <w:spacing w:line="240" w:lineRule="auto"/>
      </w:pPr>
      <w:r>
        <w:separator/>
      </w:r>
    </w:p>
  </w:endnote>
  <w:endnote w:type="continuationSeparator" w:id="0">
    <w:p w14:paraId="1DE8A910" w14:textId="77777777" w:rsidR="0080187D" w:rsidRDefault="0080187D" w:rsidP="00B0766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83B3F6" w14:textId="77777777" w:rsidR="0080187D" w:rsidRDefault="0080187D" w:rsidP="00B0766B">
      <w:pPr>
        <w:spacing w:line="240" w:lineRule="auto"/>
      </w:pPr>
      <w:r>
        <w:separator/>
      </w:r>
    </w:p>
  </w:footnote>
  <w:footnote w:type="continuationSeparator" w:id="0">
    <w:p w14:paraId="4D870F56" w14:textId="77777777" w:rsidR="0080187D" w:rsidRDefault="0080187D" w:rsidP="00B0766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4DB715" w14:textId="75BF61AB" w:rsidR="00B0766B" w:rsidRDefault="00B0766B">
    <w:pPr>
      <w:pStyle w:val="Header"/>
    </w:pPr>
    <w:r>
      <w:rPr>
        <w:noProof/>
      </w:rPr>
      <w:drawing>
        <wp:inline distT="0" distB="0" distL="0" distR="0" wp14:anchorId="4A12E172" wp14:editId="3FCE4A29">
          <wp:extent cx="5733415" cy="1209040"/>
          <wp:effectExtent l="0" t="0" r="63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baru-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3415" cy="12090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0DE"/>
    <w:rsid w:val="003050DE"/>
    <w:rsid w:val="0080187D"/>
    <w:rsid w:val="00B0766B"/>
    <w:rsid w:val="00DF6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19092F"/>
  <w15:docId w15:val="{E69F1A5F-EAF2-42AB-BB3C-13ED1A1CE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B0766B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766B"/>
  </w:style>
  <w:style w:type="paragraph" w:styleId="Footer">
    <w:name w:val="footer"/>
    <w:basedOn w:val="Normal"/>
    <w:link w:val="FooterChar"/>
    <w:uiPriority w:val="99"/>
    <w:unhideWhenUsed/>
    <w:rsid w:val="00B0766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76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unair.ac.id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sikologi.unair.ac.id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634</Words>
  <Characters>3617</Characters>
  <Application>Microsoft Office Word</Application>
  <DocSecurity>0</DocSecurity>
  <Lines>30</Lines>
  <Paragraphs>8</Paragraphs>
  <ScaleCrop>false</ScaleCrop>
  <Company/>
  <LinksUpToDate>false</LinksUpToDate>
  <CharactersWithSpaces>4243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ASUS</cp:lastModifiedBy>
  <cp:revision>3</cp:revision>
  <dcterms:created xsi:type="dcterms:W3CDTF">2023-03-07T04:26:00Z</dcterms:created>
  <dcterms:modified xsi:type="dcterms:W3CDTF">2023-03-07T04:27:00Z</dcterms:modified>
</cp:coreProperties>
</file>