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F52B3D7" w14:textId="68010AD2" w:rsidR="007F0B9D" w:rsidRPr="00313521" w:rsidRDefault="00313521" w:rsidP="00313521">
      <w:pPr>
        <w:jc w:val="center"/>
        <w:rPr>
          <w:rFonts w:ascii="Times New Roman" w:eastAsia="Times New Roman" w:hAnsi="Times New Roman" w:cs="Times New Roman"/>
          <w:b/>
          <w:color w:val="000000" w:themeColor="text1"/>
          <w:sz w:val="24"/>
          <w:szCs w:val="24"/>
          <w:lang w:val="id-ID"/>
        </w:rPr>
      </w:pPr>
      <w:r w:rsidRPr="00313521">
        <w:rPr>
          <w:rFonts w:ascii="Times New Roman" w:eastAsia="Times New Roman" w:hAnsi="Times New Roman" w:cs="Times New Roman"/>
          <w:b/>
          <w:color w:val="000000" w:themeColor="text1"/>
          <w:sz w:val="24"/>
          <w:szCs w:val="24"/>
          <w:lang w:val="id-ID"/>
        </w:rPr>
        <w:t>SIARAN PERS</w:t>
      </w:r>
    </w:p>
    <w:p w14:paraId="0B0913E7" w14:textId="58BB4554" w:rsidR="00313521" w:rsidRPr="00313521" w:rsidRDefault="00313521" w:rsidP="00313521">
      <w:pPr>
        <w:jc w:val="center"/>
        <w:rPr>
          <w:rFonts w:ascii="Times New Roman" w:eastAsia="Times New Roman" w:hAnsi="Times New Roman" w:cs="Times New Roman"/>
          <w:b/>
          <w:color w:val="000000" w:themeColor="text1"/>
          <w:sz w:val="24"/>
          <w:szCs w:val="24"/>
          <w:lang w:val="en-ID"/>
        </w:rPr>
      </w:pPr>
      <w:proofErr w:type="spellStart"/>
      <w:r w:rsidRPr="00313521">
        <w:rPr>
          <w:rFonts w:ascii="Times New Roman" w:eastAsia="Times New Roman" w:hAnsi="Times New Roman" w:cs="Times New Roman"/>
          <w:b/>
          <w:color w:val="000000" w:themeColor="text1"/>
          <w:sz w:val="24"/>
          <w:szCs w:val="24"/>
          <w:lang w:val="en-ID"/>
        </w:rPr>
        <w:t>Nomor</w:t>
      </w:r>
      <w:proofErr w:type="spellEnd"/>
      <w:r w:rsidRPr="00313521">
        <w:rPr>
          <w:rFonts w:ascii="Times New Roman" w:eastAsia="Times New Roman" w:hAnsi="Times New Roman" w:cs="Times New Roman"/>
          <w:b/>
          <w:color w:val="000000" w:themeColor="text1"/>
          <w:sz w:val="24"/>
          <w:szCs w:val="24"/>
          <w:lang w:val="en-ID"/>
        </w:rPr>
        <w:t xml:space="preserve">: </w:t>
      </w:r>
      <w:r w:rsidRPr="00313521">
        <w:rPr>
          <w:rFonts w:ascii="Times New Roman" w:hAnsi="Times New Roman" w:cs="Times New Roman"/>
          <w:b/>
          <w:color w:val="000000" w:themeColor="text1"/>
          <w:sz w:val="24"/>
          <w:szCs w:val="24"/>
          <w:shd w:val="clear" w:color="auto" w:fill="FFFFFF"/>
        </w:rPr>
        <w:t>147/UN3.23/MB/HM.01.03/2023</w:t>
      </w:r>
    </w:p>
    <w:p w14:paraId="5D0C5A84" w14:textId="77777777" w:rsidR="007F0B9D" w:rsidRPr="00313521" w:rsidRDefault="007F0B9D" w:rsidP="00313521">
      <w:pPr>
        <w:spacing w:before="160" w:after="160"/>
        <w:rPr>
          <w:rFonts w:ascii="Times New Roman" w:eastAsia="Times New Roman" w:hAnsi="Times New Roman" w:cs="Times New Roman"/>
          <w:b/>
          <w:sz w:val="24"/>
          <w:szCs w:val="24"/>
          <w:lang w:val="id-ID"/>
        </w:rPr>
      </w:pPr>
    </w:p>
    <w:p w14:paraId="00000001" w14:textId="42CA1174" w:rsidR="003E74EF" w:rsidRPr="00313521" w:rsidRDefault="00F00AAD" w:rsidP="00313521">
      <w:pPr>
        <w:spacing w:before="160" w:after="160"/>
        <w:rPr>
          <w:rFonts w:ascii="Times New Roman" w:eastAsia="Times New Roman" w:hAnsi="Times New Roman" w:cs="Times New Roman"/>
          <w:b/>
          <w:sz w:val="24"/>
          <w:szCs w:val="24"/>
        </w:rPr>
      </w:pPr>
      <w:r w:rsidRPr="00313521">
        <w:rPr>
          <w:rFonts w:ascii="Times New Roman" w:eastAsia="Times New Roman" w:hAnsi="Times New Roman" w:cs="Times New Roman"/>
          <w:b/>
          <w:sz w:val="24"/>
          <w:szCs w:val="24"/>
        </w:rPr>
        <w:t>Pakar Hukum UNAIR Soroti Banyaknya Kasus Pelanggaran WNA di Bali</w:t>
      </w:r>
    </w:p>
    <w:p w14:paraId="00000002" w14:textId="77777777" w:rsidR="003E74EF" w:rsidRPr="00313521" w:rsidRDefault="003E74EF" w:rsidP="00313521">
      <w:pPr>
        <w:spacing w:before="160" w:after="160"/>
        <w:rPr>
          <w:rFonts w:ascii="Times New Roman" w:eastAsia="Times New Roman" w:hAnsi="Times New Roman" w:cs="Times New Roman"/>
          <w:b/>
          <w:sz w:val="24"/>
          <w:szCs w:val="24"/>
        </w:rPr>
      </w:pPr>
    </w:p>
    <w:p w14:paraId="00000004" w14:textId="21E1DA41" w:rsidR="003E74EF" w:rsidRPr="00313521" w:rsidRDefault="007F0B9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b/>
          <w:sz w:val="24"/>
          <w:szCs w:val="24"/>
          <w:lang w:val="id-ID"/>
        </w:rPr>
        <w:t>Surabaya, 2</w:t>
      </w:r>
      <w:r w:rsidR="00313521" w:rsidRPr="00313521">
        <w:rPr>
          <w:rFonts w:ascii="Times New Roman" w:eastAsia="Times New Roman" w:hAnsi="Times New Roman" w:cs="Times New Roman"/>
          <w:b/>
          <w:sz w:val="24"/>
          <w:szCs w:val="24"/>
          <w:lang w:val="en-ID"/>
        </w:rPr>
        <w:t>1</w:t>
      </w:r>
      <w:r w:rsidRPr="00313521">
        <w:rPr>
          <w:rFonts w:ascii="Times New Roman" w:eastAsia="Times New Roman" w:hAnsi="Times New Roman" w:cs="Times New Roman"/>
          <w:b/>
          <w:sz w:val="24"/>
          <w:szCs w:val="24"/>
          <w:lang w:val="id-ID"/>
        </w:rPr>
        <w:t xml:space="preserve"> Maret 2023</w:t>
      </w:r>
      <w:r w:rsidRPr="00313521">
        <w:rPr>
          <w:rFonts w:ascii="Times New Roman" w:eastAsia="Times New Roman" w:hAnsi="Times New Roman" w:cs="Times New Roman"/>
          <w:b/>
          <w:sz w:val="24"/>
          <w:szCs w:val="24"/>
        </w:rPr>
        <w:t xml:space="preserve"> - </w:t>
      </w:r>
      <w:r w:rsidRPr="00313521">
        <w:rPr>
          <w:rFonts w:ascii="Times New Roman" w:eastAsia="Times New Roman" w:hAnsi="Times New Roman" w:cs="Times New Roman"/>
          <w:sz w:val="24"/>
          <w:szCs w:val="24"/>
        </w:rPr>
        <w:t xml:space="preserve">Baru-baru ini, dunia digital dipenuhi informasi maraknya kasus pelanggaran yang dilakukan oleh Warga Negara Asing (WNA) di Bali. Kasus yang viral pun beragam, mulai dari </w:t>
      </w:r>
      <w:r w:rsidRPr="00313521">
        <w:rPr>
          <w:rFonts w:ascii="Times New Roman" w:eastAsia="Times New Roman" w:hAnsi="Times New Roman" w:cs="Times New Roman"/>
          <w:i/>
          <w:sz w:val="24"/>
          <w:szCs w:val="24"/>
        </w:rPr>
        <w:t>complain</w:t>
      </w:r>
      <w:r w:rsidRPr="00313521">
        <w:rPr>
          <w:rFonts w:ascii="Times New Roman" w:eastAsia="Times New Roman" w:hAnsi="Times New Roman" w:cs="Times New Roman"/>
          <w:sz w:val="24"/>
          <w:szCs w:val="24"/>
        </w:rPr>
        <w:t xml:space="preserve"> ayam berkokok di pagi hari, tidak beritikad baik ketika ditilang polisi lalu lintas, hingga WNA yang mempunyai </w:t>
      </w:r>
      <w:r w:rsidRPr="00313521">
        <w:rPr>
          <w:rFonts w:ascii="Times New Roman" w:eastAsia="Times New Roman" w:hAnsi="Times New Roman" w:cs="Times New Roman"/>
          <w:i/>
          <w:sz w:val="24"/>
          <w:szCs w:val="24"/>
        </w:rPr>
        <w:t xml:space="preserve">side job </w:t>
      </w:r>
      <w:r w:rsidRPr="00313521">
        <w:rPr>
          <w:rFonts w:ascii="Times New Roman" w:eastAsia="Times New Roman" w:hAnsi="Times New Roman" w:cs="Times New Roman"/>
          <w:sz w:val="24"/>
          <w:szCs w:val="24"/>
        </w:rPr>
        <w:t>ilegal di Bali. Hal itu, tengah menjadi sorotan publik dan menjadi bahan perbincangan hangat.</w:t>
      </w:r>
    </w:p>
    <w:p w14:paraId="00000006" w14:textId="486B36B0" w:rsidR="003E74EF" w:rsidRPr="00313521" w:rsidRDefault="00F00AA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sz w:val="24"/>
          <w:szCs w:val="24"/>
        </w:rPr>
        <w:t>Hal ter</w:t>
      </w:r>
      <w:r w:rsidRPr="00313521">
        <w:rPr>
          <w:rFonts w:ascii="Times New Roman" w:eastAsia="Times New Roman" w:hAnsi="Times New Roman" w:cs="Times New Roman"/>
          <w:sz w:val="24"/>
          <w:szCs w:val="24"/>
        </w:rPr>
        <w:t xml:space="preserve">sebut, mendapat respon dari Dosen Departemen Hukum Tata Negara </w:t>
      </w:r>
      <w:hyperlink r:id="rId6">
        <w:r w:rsidRPr="00313521">
          <w:rPr>
            <w:rFonts w:ascii="Times New Roman" w:eastAsia="Times New Roman" w:hAnsi="Times New Roman" w:cs="Times New Roman"/>
            <w:color w:val="1155CC"/>
            <w:sz w:val="24"/>
            <w:szCs w:val="24"/>
            <w:u w:val="single"/>
          </w:rPr>
          <w:t>Universitas Airlangga (UNAIR)</w:t>
        </w:r>
      </w:hyperlink>
      <w:r w:rsidRPr="00313521">
        <w:rPr>
          <w:rFonts w:ascii="Times New Roman" w:eastAsia="Times New Roman" w:hAnsi="Times New Roman" w:cs="Times New Roman"/>
          <w:sz w:val="24"/>
          <w:szCs w:val="24"/>
        </w:rPr>
        <w:t xml:space="preserve"> Syaiful Aris SH MH LLM. Menurutnya, sebagai bagian dari penduduk yang tinggal di sebuah negara, WNA mempunyai kewajiban unt</w:t>
      </w:r>
      <w:r w:rsidRPr="00313521">
        <w:rPr>
          <w:rFonts w:ascii="Times New Roman" w:eastAsia="Times New Roman" w:hAnsi="Times New Roman" w:cs="Times New Roman"/>
          <w:sz w:val="24"/>
          <w:szCs w:val="24"/>
        </w:rPr>
        <w:t>uk mentaati aturan perundang-undangan y</w:t>
      </w:r>
      <w:bookmarkStart w:id="0" w:name="_GoBack"/>
      <w:bookmarkEnd w:id="0"/>
      <w:r w:rsidRPr="00313521">
        <w:rPr>
          <w:rFonts w:ascii="Times New Roman" w:eastAsia="Times New Roman" w:hAnsi="Times New Roman" w:cs="Times New Roman"/>
          <w:sz w:val="24"/>
          <w:szCs w:val="24"/>
        </w:rPr>
        <w:t>ang ada di negara tersebut.</w:t>
      </w:r>
    </w:p>
    <w:p w14:paraId="536B18E2" w14:textId="77777777" w:rsidR="0061683B" w:rsidRDefault="00F00AAD" w:rsidP="00313521">
      <w:pPr>
        <w:spacing w:before="160" w:after="160"/>
        <w:jc w:val="both"/>
        <w:rPr>
          <w:rFonts w:ascii="Times New Roman" w:eastAsia="Times New Roman" w:hAnsi="Times New Roman" w:cs="Times New Roman"/>
          <w:sz w:val="24"/>
          <w:szCs w:val="24"/>
          <w:lang w:val="en-ID"/>
        </w:rPr>
      </w:pPr>
      <w:r w:rsidRPr="00313521">
        <w:rPr>
          <w:rFonts w:ascii="Times New Roman" w:eastAsia="Times New Roman" w:hAnsi="Times New Roman" w:cs="Times New Roman"/>
          <w:sz w:val="24"/>
          <w:szCs w:val="24"/>
        </w:rPr>
        <w:t>“WNA itu punya syarat-syarat tertentu untuk bisa tinggal di Indonesia dan ia harus memenuhi persyaratan yang telah diatur. Kalau dia melakukan pelanggaran  tentu harus diberikan sanksi ses</w:t>
      </w:r>
      <w:r w:rsidRPr="00313521">
        <w:rPr>
          <w:rFonts w:ascii="Times New Roman" w:eastAsia="Times New Roman" w:hAnsi="Times New Roman" w:cs="Times New Roman"/>
          <w:sz w:val="24"/>
          <w:szCs w:val="24"/>
        </w:rPr>
        <w:t>uai dengan ketentuan yang berlaku,” ujar Aris</w:t>
      </w:r>
      <w:r w:rsidR="0061683B">
        <w:rPr>
          <w:rFonts w:ascii="Times New Roman" w:eastAsia="Times New Roman" w:hAnsi="Times New Roman" w:cs="Times New Roman"/>
          <w:sz w:val="24"/>
          <w:szCs w:val="24"/>
          <w:lang w:val="en-ID"/>
        </w:rPr>
        <w:t>.</w:t>
      </w:r>
    </w:p>
    <w:p w14:paraId="0000000A" w14:textId="1BC49CCC" w:rsidR="003E74EF" w:rsidRPr="00313521" w:rsidRDefault="00F00AA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sz w:val="24"/>
          <w:szCs w:val="24"/>
        </w:rPr>
        <w:t>Aris juga menjelaskan bahwa terdapat dua faktor yang menyebabkan maraknya pelanggaran tersebut. Pertama, perihal peraturan yang harus disosialisasikan agar semua orang mengetahui regulasi tersebut. Kedua, harus ada penegakkan hukum secara konsisten dan tid</w:t>
      </w:r>
      <w:r w:rsidR="00313521">
        <w:rPr>
          <w:rFonts w:ascii="Times New Roman" w:eastAsia="Times New Roman" w:hAnsi="Times New Roman" w:cs="Times New Roman"/>
          <w:sz w:val="24"/>
          <w:szCs w:val="24"/>
        </w:rPr>
        <w:t>ak pandang bulu.</w:t>
      </w:r>
    </w:p>
    <w:p w14:paraId="0000000C" w14:textId="2900686B" w:rsidR="003E74EF" w:rsidRPr="00313521" w:rsidRDefault="00F00AA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sz w:val="24"/>
          <w:szCs w:val="24"/>
        </w:rPr>
        <w:t xml:space="preserve">“Ketika ada satu </w:t>
      </w:r>
      <w:r w:rsidRPr="00313521">
        <w:rPr>
          <w:rFonts w:ascii="Times New Roman" w:eastAsia="Times New Roman" w:hAnsi="Times New Roman" w:cs="Times New Roman"/>
          <w:i/>
          <w:sz w:val="24"/>
          <w:szCs w:val="24"/>
        </w:rPr>
        <w:t xml:space="preserve">case </w:t>
      </w:r>
      <w:r w:rsidRPr="00313521">
        <w:rPr>
          <w:rFonts w:ascii="Times New Roman" w:eastAsia="Times New Roman" w:hAnsi="Times New Roman" w:cs="Times New Roman"/>
          <w:sz w:val="24"/>
          <w:szCs w:val="24"/>
        </w:rPr>
        <w:t>yang melanggar maka harus ditegakkan, karena ketika dalam satu</w:t>
      </w:r>
      <w:r w:rsidRPr="00313521">
        <w:rPr>
          <w:rFonts w:ascii="Times New Roman" w:eastAsia="Times New Roman" w:hAnsi="Times New Roman" w:cs="Times New Roman"/>
          <w:i/>
          <w:sz w:val="24"/>
          <w:szCs w:val="24"/>
        </w:rPr>
        <w:t xml:space="preserve"> case </w:t>
      </w:r>
      <w:r w:rsidRPr="00313521">
        <w:rPr>
          <w:rFonts w:ascii="Times New Roman" w:eastAsia="Times New Roman" w:hAnsi="Times New Roman" w:cs="Times New Roman"/>
          <w:sz w:val="24"/>
          <w:szCs w:val="24"/>
        </w:rPr>
        <w:t>sebuah ketentuan hukum tidak ditegakkan maka akan berpengaruh pada kewibawaan hukum tersebut. Untuk penegakkan hukumnya tetap harus sesuai dengan p</w:t>
      </w:r>
      <w:r w:rsidRPr="00313521">
        <w:rPr>
          <w:rFonts w:ascii="Times New Roman" w:eastAsia="Times New Roman" w:hAnsi="Times New Roman" w:cs="Times New Roman"/>
          <w:sz w:val="24"/>
          <w:szCs w:val="24"/>
        </w:rPr>
        <w:t>rosedur dan meng</w:t>
      </w:r>
      <w:r w:rsidR="00313521">
        <w:rPr>
          <w:rFonts w:ascii="Times New Roman" w:eastAsia="Times New Roman" w:hAnsi="Times New Roman" w:cs="Times New Roman"/>
          <w:sz w:val="24"/>
          <w:szCs w:val="24"/>
        </w:rPr>
        <w:t>hormati hak asasi,” tutur Aris.</w:t>
      </w:r>
    </w:p>
    <w:p w14:paraId="0000000E" w14:textId="098ADBCB" w:rsidR="003E74EF" w:rsidRPr="00313521" w:rsidRDefault="00F00AA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sz w:val="24"/>
          <w:szCs w:val="24"/>
        </w:rPr>
        <w:t>Sementara itu, lanjutnya, jika WNA melanggar ketentuan dan kemudian ketika diberikan sanksi itu tidak mau atau tidak berkenan, disitulah salah satu fungsi hukum yaitu punya daya paksa. Jadi prinsip dalam pe</w:t>
      </w:r>
      <w:r w:rsidRPr="00313521">
        <w:rPr>
          <w:rFonts w:ascii="Times New Roman" w:eastAsia="Times New Roman" w:hAnsi="Times New Roman" w:cs="Times New Roman"/>
          <w:sz w:val="24"/>
          <w:szCs w:val="24"/>
        </w:rPr>
        <w:t>negakkan hukum adalah  tidak ditegakkan dengan</w:t>
      </w:r>
      <w:r w:rsidR="00313521">
        <w:rPr>
          <w:rFonts w:ascii="Times New Roman" w:eastAsia="Times New Roman" w:hAnsi="Times New Roman" w:cs="Times New Roman"/>
          <w:sz w:val="24"/>
          <w:szCs w:val="24"/>
        </w:rPr>
        <w:t xml:space="preserve"> sukarela, tapi ada daya paksa.</w:t>
      </w:r>
    </w:p>
    <w:p w14:paraId="00000010" w14:textId="5FF1C7FF" w:rsidR="003E74EF" w:rsidRPr="00313521" w:rsidRDefault="00F00AAD" w:rsidP="00313521">
      <w:pPr>
        <w:spacing w:before="160" w:after="160"/>
        <w:jc w:val="both"/>
        <w:rPr>
          <w:rFonts w:ascii="Times New Roman" w:eastAsia="Times New Roman" w:hAnsi="Times New Roman" w:cs="Times New Roman"/>
          <w:sz w:val="24"/>
          <w:szCs w:val="24"/>
        </w:rPr>
      </w:pPr>
      <w:r w:rsidRPr="00313521">
        <w:rPr>
          <w:rFonts w:ascii="Times New Roman" w:eastAsia="Times New Roman" w:hAnsi="Times New Roman" w:cs="Times New Roman"/>
          <w:sz w:val="24"/>
          <w:szCs w:val="24"/>
        </w:rPr>
        <w:t>“Daya paksa merupakan bagian kewenangan yang dimiliki oleh negara. Negara diberikan kewenangan untuk mengatur, menertibkan, dan menyejahterakan masyarakat yang penerapannya har</w:t>
      </w:r>
      <w:r w:rsidRPr="00313521">
        <w:rPr>
          <w:rFonts w:ascii="Times New Roman" w:eastAsia="Times New Roman" w:hAnsi="Times New Roman" w:cs="Times New Roman"/>
          <w:sz w:val="24"/>
          <w:szCs w:val="24"/>
        </w:rPr>
        <w:t xml:space="preserve">us sesuai dengan aturan. </w:t>
      </w:r>
      <w:r w:rsidRPr="00313521">
        <w:rPr>
          <w:rFonts w:ascii="Times New Roman" w:eastAsia="Times New Roman" w:hAnsi="Times New Roman" w:cs="Times New Roman"/>
          <w:i/>
          <w:sz w:val="24"/>
          <w:szCs w:val="24"/>
        </w:rPr>
        <w:t>Nah,</w:t>
      </w:r>
      <w:r w:rsidRPr="00313521">
        <w:rPr>
          <w:rFonts w:ascii="Times New Roman" w:eastAsia="Times New Roman" w:hAnsi="Times New Roman" w:cs="Times New Roman"/>
          <w:sz w:val="24"/>
          <w:szCs w:val="24"/>
        </w:rPr>
        <w:t xml:space="preserve"> kalau sudah sesuai aturan dalam penerapannya maka orang asing akan melihat konsistensi dalam penerapan aturan itu. Jika satu aturan ditegakkannya berbeda-beda maka akan menjadi faktor orang tidak taat </w:t>
      </w:r>
      <w:r w:rsidRPr="00313521">
        <w:rPr>
          <w:rFonts w:ascii="Times New Roman" w:eastAsia="Times New Roman" w:hAnsi="Times New Roman" w:cs="Times New Roman"/>
          <w:sz w:val="24"/>
          <w:szCs w:val="24"/>
        </w:rPr>
        <w:lastRenderedPageBreak/>
        <w:t>pada aturan tersebut,” la</w:t>
      </w:r>
      <w:r w:rsidRPr="00313521">
        <w:rPr>
          <w:rFonts w:ascii="Times New Roman" w:eastAsia="Times New Roman" w:hAnsi="Times New Roman" w:cs="Times New Roman"/>
          <w:sz w:val="24"/>
          <w:szCs w:val="24"/>
        </w:rPr>
        <w:t xml:space="preserve">njut Dosen Hukum Tata Negara </w:t>
      </w:r>
      <w:r w:rsidR="00313521">
        <w:rPr>
          <w:rFonts w:ascii="Times New Roman" w:eastAsia="Times New Roman" w:hAnsi="Times New Roman" w:cs="Times New Roman"/>
          <w:sz w:val="24"/>
          <w:szCs w:val="24"/>
        </w:rPr>
        <w:t>Fakultas Hukum UNAIR tersebut.</w:t>
      </w:r>
    </w:p>
    <w:p w14:paraId="00000017" w14:textId="0C4215A9" w:rsidR="003E74EF" w:rsidRPr="00313521" w:rsidRDefault="00F00AAD" w:rsidP="00313521">
      <w:pPr>
        <w:spacing w:before="160" w:after="160"/>
        <w:jc w:val="both"/>
        <w:rPr>
          <w:rFonts w:ascii="Times New Roman" w:eastAsia="Times New Roman" w:hAnsi="Times New Roman" w:cs="Times New Roman"/>
          <w:sz w:val="24"/>
          <w:szCs w:val="24"/>
          <w:lang w:val="en-ID"/>
        </w:rPr>
      </w:pPr>
      <w:r w:rsidRPr="00313521">
        <w:rPr>
          <w:rFonts w:ascii="Times New Roman" w:eastAsia="Times New Roman" w:hAnsi="Times New Roman" w:cs="Times New Roman"/>
          <w:sz w:val="24"/>
          <w:szCs w:val="24"/>
        </w:rPr>
        <w:t>Pada akhir, Aris menyampaikan elemen dalam penegakkan hukum setidaknya harus dilakukan oleh polisi, Kementerian Hukum dan HAM, pemerintah daerah, dan masyarakat. “Penegakkan dan prosesnya sanga</w:t>
      </w:r>
      <w:r w:rsidRPr="00313521">
        <w:rPr>
          <w:rFonts w:ascii="Times New Roman" w:eastAsia="Times New Roman" w:hAnsi="Times New Roman" w:cs="Times New Roman"/>
          <w:sz w:val="24"/>
          <w:szCs w:val="24"/>
        </w:rPr>
        <w:t>t berkaitan dengan jenis pelanggaran yang dilakukan,” pungkasnya.</w:t>
      </w:r>
      <w:r w:rsidR="00313521">
        <w:rPr>
          <w:rFonts w:ascii="Times New Roman" w:eastAsia="Times New Roman" w:hAnsi="Times New Roman" w:cs="Times New Roman"/>
          <w:sz w:val="24"/>
          <w:szCs w:val="24"/>
          <w:lang w:val="en-ID"/>
        </w:rPr>
        <w:t xml:space="preserve"> (*)</w:t>
      </w:r>
    </w:p>
    <w:sectPr w:rsidR="003E74EF" w:rsidRPr="00313521" w:rsidSect="0061683B">
      <w:headerReference w:type="default" r:id="rId7"/>
      <w:pgSz w:w="11906" w:h="16838"/>
      <w:pgMar w:top="1701" w:right="1701" w:bottom="170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6D267" w14:textId="77777777" w:rsidR="00F00AAD" w:rsidRDefault="00F00AAD" w:rsidP="0061683B">
      <w:pPr>
        <w:spacing w:line="240" w:lineRule="auto"/>
      </w:pPr>
      <w:r>
        <w:separator/>
      </w:r>
    </w:p>
  </w:endnote>
  <w:endnote w:type="continuationSeparator" w:id="0">
    <w:p w14:paraId="3EF3EEE6" w14:textId="77777777" w:rsidR="00F00AAD" w:rsidRDefault="00F00AAD" w:rsidP="006168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1FA02" w14:textId="77777777" w:rsidR="00F00AAD" w:rsidRDefault="00F00AAD" w:rsidP="0061683B">
      <w:pPr>
        <w:spacing w:line="240" w:lineRule="auto"/>
      </w:pPr>
      <w:r>
        <w:separator/>
      </w:r>
    </w:p>
  </w:footnote>
  <w:footnote w:type="continuationSeparator" w:id="0">
    <w:p w14:paraId="734D1652" w14:textId="77777777" w:rsidR="00F00AAD" w:rsidRDefault="00F00AAD" w:rsidP="006168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1CD4E" w14:textId="778D96A4" w:rsidR="0061683B" w:rsidRDefault="0061683B">
    <w:pPr>
      <w:pStyle w:val="Header"/>
    </w:pPr>
    <w:r>
      <w:rPr>
        <w:noProof/>
        <w:lang w:val="en-US" w:eastAsia="en-US"/>
      </w:rPr>
      <w:drawing>
        <wp:inline distT="0" distB="0" distL="0" distR="0" wp14:anchorId="0DD8F78F" wp14:editId="15192809">
          <wp:extent cx="5400040" cy="11385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400040" cy="113855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4EF"/>
    <w:rsid w:val="00313521"/>
    <w:rsid w:val="003E74EF"/>
    <w:rsid w:val="0061683B"/>
    <w:rsid w:val="007F0B9D"/>
    <w:rsid w:val="00F00AA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2EDB7E"/>
  <w15:docId w15:val="{9BF96A0D-694E-412B-8A10-C5FBF06F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d" w:eastAsia="id-ID"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1683B"/>
    <w:pPr>
      <w:tabs>
        <w:tab w:val="center" w:pos="4680"/>
        <w:tab w:val="right" w:pos="9360"/>
      </w:tabs>
      <w:spacing w:line="240" w:lineRule="auto"/>
    </w:pPr>
  </w:style>
  <w:style w:type="character" w:customStyle="1" w:styleId="HeaderChar">
    <w:name w:val="Header Char"/>
    <w:basedOn w:val="DefaultParagraphFont"/>
    <w:link w:val="Header"/>
    <w:uiPriority w:val="99"/>
    <w:rsid w:val="0061683B"/>
  </w:style>
  <w:style w:type="paragraph" w:styleId="Footer">
    <w:name w:val="footer"/>
    <w:basedOn w:val="Normal"/>
    <w:link w:val="FooterChar"/>
    <w:uiPriority w:val="99"/>
    <w:unhideWhenUsed/>
    <w:rsid w:val="0061683B"/>
    <w:pPr>
      <w:tabs>
        <w:tab w:val="center" w:pos="4680"/>
        <w:tab w:val="right" w:pos="9360"/>
      </w:tabs>
      <w:spacing w:line="240" w:lineRule="auto"/>
    </w:pPr>
  </w:style>
  <w:style w:type="character" w:customStyle="1" w:styleId="FooterChar">
    <w:name w:val="Footer Char"/>
    <w:basedOn w:val="DefaultParagraphFont"/>
    <w:link w:val="Footer"/>
    <w:uiPriority w:val="99"/>
    <w:rsid w:val="00616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Nuri Hermawan</dc:creator>
  <cp:lastModifiedBy>ASUS</cp:lastModifiedBy>
  <cp:revision>4</cp:revision>
  <dcterms:created xsi:type="dcterms:W3CDTF">2023-03-20T05:04:00Z</dcterms:created>
  <dcterms:modified xsi:type="dcterms:W3CDTF">2023-03-21T06:55:00Z</dcterms:modified>
</cp:coreProperties>
</file>