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CEC64" w14:textId="3D905788" w:rsidR="00EC48F7" w:rsidRPr="00B873FF" w:rsidRDefault="00EC48F7" w:rsidP="00B873F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57ACEAD" w14:textId="0B30AF31" w:rsidR="007020F2" w:rsidRPr="00B873FF" w:rsidRDefault="007020F2" w:rsidP="00B873F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873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B873FF" w:rsidRPr="00B873F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171/UN3.23/MB/HM.01.03/2023</w:t>
      </w:r>
    </w:p>
    <w:p w14:paraId="430FBF36" w14:textId="4167F514" w:rsidR="00EC48F7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7D77D31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QS WUR by Subject 2023,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Duduki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Peringkat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Terbaik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Se-Indonesia</w:t>
      </w:r>
    </w:p>
    <w:p w14:paraId="00000002" w14:textId="77777777" w:rsidR="00020C9D" w:rsidRPr="00B873FF" w:rsidRDefault="00020C9D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CAB69B2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</w:t>
      </w:r>
      <w:r w:rsidR="00D91AC0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2023 –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(FF) </w:t>
      </w:r>
      <w:hyperlink r:id="rId7">
        <w:proofErr w:type="spellStart"/>
        <w:r w:rsidRPr="00B873F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Universitas</w:t>
        </w:r>
        <w:proofErr w:type="spellEnd"/>
        <w:r w:rsidRPr="00B873F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Pr="00B873F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Airlangga</w:t>
        </w:r>
        <w:proofErr w:type="spellEnd"/>
        <w:r w:rsidRPr="00B873F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(UNAIR)</w:t>
        </w:r>
      </w:hyperlink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pengakuan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Quacquarelli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Symonds World University Ranking (QS WUR) by Subject 2023, FF UNAIR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menempati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301-350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subjek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Life Sciences and Medicine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1E96E63B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FF UNAIR Prof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Khotib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PhD Apt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buah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komitmen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civitas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akademika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Tri Dharma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Tinggi.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selaras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bookmarkStart w:id="0" w:name="_GoBack"/>
      <w:bookmarkEnd w:id="0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dicanangkan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2021.</w:t>
      </w:r>
    </w:p>
    <w:p w14:paraId="00000008" w14:textId="7DD29FE3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perasaan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civitas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akademika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alumni.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Sungguh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menghantarkan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proses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diakui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gl</w:t>
      </w:r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 xml:space="preserve">obal,” </w:t>
      </w:r>
      <w:proofErr w:type="spellStart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>awak</w:t>
      </w:r>
      <w:proofErr w:type="spellEnd"/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 xml:space="preserve"> media</w:t>
      </w:r>
      <w:r w:rsidR="00D91A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1AC0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(2</w:t>
      </w:r>
      <w:r w:rsidR="000126B4" w:rsidRPr="00B873F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>/3/2023).</w:t>
      </w:r>
    </w:p>
    <w:p w14:paraId="0000000A" w14:textId="781BDEEE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internasionalisasi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internal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eksternal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Mengacu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QS WUR by Subject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mencakup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academic reputation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employer reputation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research citations per paper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h-index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international research network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38E58F59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Perbaikan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Kurikulum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Hingga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Fasilitas</w:t>
      </w:r>
      <w:proofErr w:type="spellEnd"/>
    </w:p>
    <w:p w14:paraId="0000000E" w14:textId="2EF17BDF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farmakologi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molekuler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FF UNAIR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senantiasa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perbaikan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profesi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global classroom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4190E2F6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nilainya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tatap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muka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ujian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ekuivalen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 Global classroom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dibuka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2021,”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61C1AEFB" w:rsidR="00020C9D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akreditasi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Akreditasi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Tinggi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Indonesia (LAM-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PTKes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akreditasi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sertifikasi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profesi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mutu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difasilitasi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praktikum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teaching industry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62BA35" w14:textId="77777777" w:rsidR="00FB6D64" w:rsidRPr="00B873FF" w:rsidRDefault="00FB6D64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B53EB84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Jalin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Relasi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Alumni</w:t>
      </w:r>
    </w:p>
    <w:p w14:paraId="00000016" w14:textId="2D792FF8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alumni FF UNAIR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layak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60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(IKU) 1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UNAIR,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unggul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relevansi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24986CA8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alumni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terjalin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praktisi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narasumber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“Alumni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punya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survei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praktisi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Merdeka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imbuh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BPOM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6F09F335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Publikasi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Kefarmasian</w:t>
      </w:r>
      <w:proofErr w:type="spellEnd"/>
    </w:p>
    <w:p w14:paraId="0000001C" w14:textId="5D782322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FF UNAIR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terakreditasi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2,4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2022.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penyeragaman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sitasi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51279B00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Jejaring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Mitra</w:t>
      </w:r>
      <w:proofErr w:type="spellEnd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</w:p>
    <w:p w14:paraId="00000020" w14:textId="245057F3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FF UNAIR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menggalakan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mobilitas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joint conference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73FF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73FF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="00B873FF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="00B873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73FF">
        <w:rPr>
          <w:rFonts w:ascii="Times New Roman" w:eastAsia="Times New Roman" w:hAnsi="Times New Roman" w:cs="Times New Roman"/>
          <w:sz w:val="24"/>
          <w:szCs w:val="24"/>
        </w:rPr>
        <w:t>setahun</w:t>
      </w:r>
      <w:proofErr w:type="spellEnd"/>
      <w:r w:rsid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05FA0F1F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B873FF">
        <w:rPr>
          <w:rFonts w:ascii="Times New Roman" w:eastAsia="Times New Roman" w:hAnsi="Times New Roman" w:cs="Times New Roman"/>
          <w:i/>
          <w:sz w:val="24"/>
          <w:szCs w:val="24"/>
        </w:rPr>
        <w:t>Networking</w:t>
      </w: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kembangkan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dipublikasikan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4" w14:textId="022E4C00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pengakuan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wujud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FF UNAIR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60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jejaring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D" w14:textId="3FAA9E45" w:rsidR="00020C9D" w:rsidRPr="00B873FF" w:rsidRDefault="00EC48F7" w:rsidP="00B873F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“Hal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kami,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pengakuan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kiprah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masa yang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pungkas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B873FF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B873F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020F2" w:rsidRPr="00B873FF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020C9D" w:rsidRPr="00B873FF">
      <w:headerReference w:type="default" r:id="rId8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96968" w14:textId="77777777" w:rsidR="00FB65BC" w:rsidRDefault="00FB65BC" w:rsidP="00B873FF">
      <w:pPr>
        <w:spacing w:line="240" w:lineRule="auto"/>
      </w:pPr>
      <w:r>
        <w:separator/>
      </w:r>
    </w:p>
  </w:endnote>
  <w:endnote w:type="continuationSeparator" w:id="0">
    <w:p w14:paraId="6274D20A" w14:textId="77777777" w:rsidR="00FB65BC" w:rsidRDefault="00FB65BC" w:rsidP="00B873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C6925" w14:textId="77777777" w:rsidR="00FB65BC" w:rsidRDefault="00FB65BC" w:rsidP="00B873FF">
      <w:pPr>
        <w:spacing w:line="240" w:lineRule="auto"/>
      </w:pPr>
      <w:r>
        <w:separator/>
      </w:r>
    </w:p>
  </w:footnote>
  <w:footnote w:type="continuationSeparator" w:id="0">
    <w:p w14:paraId="78D74172" w14:textId="77777777" w:rsidR="00FB65BC" w:rsidRDefault="00FB65BC" w:rsidP="00B873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19382" w14:textId="3B337871" w:rsidR="00B873FF" w:rsidRDefault="00B873FF">
    <w:pPr>
      <w:pStyle w:val="Header"/>
    </w:pPr>
    <w:r>
      <w:rPr>
        <w:noProof/>
        <w:lang w:val="en-US"/>
      </w:rPr>
      <w:drawing>
        <wp:inline distT="0" distB="0" distL="0" distR="0" wp14:anchorId="40A060BD" wp14:editId="4B7D761A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9D"/>
    <w:rsid w:val="000126B4"/>
    <w:rsid w:val="00020C9D"/>
    <w:rsid w:val="007020F2"/>
    <w:rsid w:val="00B873FF"/>
    <w:rsid w:val="00D91AC0"/>
    <w:rsid w:val="00EC48F7"/>
    <w:rsid w:val="00FB65BC"/>
    <w:rsid w:val="00FB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AC287"/>
  <w15:docId w15:val="{F1A31AEA-52F0-41E6-A39E-83374FF9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873F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3FF"/>
  </w:style>
  <w:style w:type="paragraph" w:styleId="Footer">
    <w:name w:val="footer"/>
    <w:basedOn w:val="Normal"/>
    <w:link w:val="FooterChar"/>
    <w:uiPriority w:val="99"/>
    <w:unhideWhenUsed/>
    <w:rsid w:val="00B873F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Dp1nPlCn2z+fHO3s+QrudCGh1EA==">AMUW2mUZgZ+JO1j8LdfMWY7SAZznswtEXNyOkD50s33QHfCro4SPLYleXq92IbtLjPe5/2jP4F0fslpuzjlmSLpPVh0ynORj7/u5zipXHi2aJ7lU0sx96Ho=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</cp:revision>
  <dcterms:created xsi:type="dcterms:W3CDTF">2023-03-29T08:30:00Z</dcterms:created>
  <dcterms:modified xsi:type="dcterms:W3CDTF">2023-03-30T03:02:00Z</dcterms:modified>
</cp:coreProperties>
</file>