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37565" w14:textId="16BA2D26" w:rsidR="00AB53A8" w:rsidRPr="00AB53A8" w:rsidRDefault="00AB53A8" w:rsidP="00AB53A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F62D73A" w14:textId="4F240202" w:rsidR="00AB53A8" w:rsidRPr="00AB53A8" w:rsidRDefault="00AB53A8" w:rsidP="00AB53A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B5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AB5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AB5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140/UN3.23/MB/HM.01.03/2023</w:t>
      </w:r>
    </w:p>
    <w:p w14:paraId="336DE80F" w14:textId="77777777" w:rsidR="00AB53A8" w:rsidRPr="00AB53A8" w:rsidRDefault="00AB53A8" w:rsidP="00AB53A8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1" w14:textId="577D2439" w:rsidR="00612520" w:rsidRPr="00AB53A8" w:rsidRDefault="002A536B" w:rsidP="00AB53A8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Waspada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Flu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Burung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, Guru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Imbau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Tak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Perlu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Khawatir</w:t>
      </w:r>
      <w:proofErr w:type="spellEnd"/>
    </w:p>
    <w:p w14:paraId="00000002" w14:textId="77777777" w:rsidR="00612520" w:rsidRPr="00AB53A8" w:rsidRDefault="00612520" w:rsidP="00AB5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3DC7B475" w:rsidR="00612520" w:rsidRPr="00AB53A8" w:rsidRDefault="00AB53A8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13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Maret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– Virus flu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akhir-akhir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meresahkan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kabar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beredar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di media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terdengar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kabarnya</w:t>
      </w:r>
      <w:proofErr w:type="spellEnd"/>
      <w:r w:rsidR="002A536B"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Menanggapi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B53A8">
        <w:rPr>
          <w:rFonts w:ascii="Times New Roman" w:hAnsi="Times New Roman" w:cs="Times New Roman"/>
          <w:sz w:val="24"/>
          <w:szCs w:val="24"/>
        </w:rPr>
        <w:fldChar w:fldCharType="begin"/>
      </w:r>
      <w:r w:rsidRPr="00AB53A8">
        <w:rPr>
          <w:rFonts w:ascii="Times New Roman" w:hAnsi="Times New Roman" w:cs="Times New Roman"/>
          <w:sz w:val="24"/>
          <w:szCs w:val="24"/>
        </w:rPr>
        <w:instrText xml:space="preserve"> HYPERLINK "https://fkh.unair.ac.id/" \h </w:instrText>
      </w:r>
      <w:r w:rsidRPr="00AB53A8">
        <w:rPr>
          <w:rFonts w:ascii="Times New Roman" w:hAnsi="Times New Roman" w:cs="Times New Roman"/>
          <w:sz w:val="24"/>
          <w:szCs w:val="24"/>
        </w:rPr>
        <w:fldChar w:fldCharType="separate"/>
      </w: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6">
        <w:proofErr w:type="spellStart"/>
        <w:r w:rsidRPr="00AB5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Pr="00AB5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AB5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Kedokteran</w:t>
        </w:r>
        <w:proofErr w:type="spellEnd"/>
        <w:r w:rsidRPr="00AB5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AB5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Hewan</w:t>
        </w:r>
        <w:proofErr w:type="spellEnd"/>
      </w:hyperlink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>
        <w:r w:rsidRPr="00AB5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UNAIR</w:t>
        </w:r>
      </w:hyperlink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)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Chairul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Anwar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drh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angkat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bicara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menuturkan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munculnya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flu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akhir-ak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hir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peristiwa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alamiah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“Virus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ditakdirkan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tubuhnya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kelengkapan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(virus, Red)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memperbanyak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idup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inang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agar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memperbanyak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inang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didatangi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virus,” kata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Virus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menginfeksi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(virus flu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Red)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sesama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ujar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Guru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Molekuler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UNAIR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Konsumsi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Produk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Unggas</w:t>
      </w:r>
      <w:proofErr w:type="spellEnd"/>
    </w:p>
    <w:p w14:paraId="0000000A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unggas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daging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berbahaya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virus flu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pemanasan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dijual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pencabutan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pencabutan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pemanasan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56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derajat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celcius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kerumunan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dihindari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menularkan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virus. 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ulit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telur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selaput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tipis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berwarna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putih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penyaring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mikroba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menyarankan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potong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dijual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emudian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ayam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dipotong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dipotong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matang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kata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Dewan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Pembina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3A8">
        <w:rPr>
          <w:rFonts w:ascii="Times New Roman" w:eastAsia="Times New Roman" w:hAnsi="Times New Roman" w:cs="Times New Roman"/>
          <w:i/>
          <w:sz w:val="24"/>
          <w:szCs w:val="24"/>
        </w:rPr>
        <w:t>Foundation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Mencegah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>Penularan</w:t>
      </w:r>
      <w:proofErr w:type="spellEnd"/>
      <w:r w:rsidRPr="00AB53A8">
        <w:rPr>
          <w:rFonts w:ascii="Times New Roman" w:eastAsia="Times New Roman" w:hAnsi="Times New Roman" w:cs="Times New Roman"/>
          <w:b/>
          <w:sz w:val="24"/>
          <w:szCs w:val="24"/>
        </w:rPr>
        <w:t xml:space="preserve"> Virus</w:t>
      </w:r>
    </w:p>
    <w:p w14:paraId="0000000F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Virus flu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menular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hidung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mulut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masker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penularan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diimbau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masker,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Covid-19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seganas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menerangkan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kebiasaan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nggunakan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masker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dihilangkan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masker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debu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dihalangi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masker.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flu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terangnya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kekebalan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panik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334947B2" w:rsidR="00612520" w:rsidRPr="00AB53A8" w:rsidRDefault="002A536B" w:rsidP="00AB5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3A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makhluk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(virus, red).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imun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AB53A8">
        <w:rPr>
          <w:rFonts w:ascii="Times New Roman" w:eastAsia="Times New Roman" w:hAnsi="Times New Roman" w:cs="Times New Roman"/>
          <w:sz w:val="24"/>
          <w:szCs w:val="24"/>
        </w:rPr>
        <w:t>run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virus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berbahaya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pungkas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AB53A8">
        <w:rPr>
          <w:rFonts w:ascii="Times New Roman" w:eastAsia="Times New Roman" w:hAnsi="Times New Roman" w:cs="Times New Roman"/>
          <w:sz w:val="24"/>
          <w:szCs w:val="24"/>
        </w:rPr>
        <w:t>Nidom</w:t>
      </w:r>
      <w:proofErr w:type="spellEnd"/>
      <w:r w:rsidRPr="00AB53A8">
        <w:rPr>
          <w:rFonts w:ascii="Times New Roman" w:eastAsia="Times New Roman" w:hAnsi="Times New Roman" w:cs="Times New Roman"/>
          <w:sz w:val="24"/>
          <w:szCs w:val="24"/>
        </w:rPr>
        <w:t>. (*)</w:t>
      </w:r>
    </w:p>
    <w:sectPr w:rsidR="00612520" w:rsidRPr="00AB53A8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DFE9" w14:textId="77777777" w:rsidR="002A536B" w:rsidRDefault="002A536B" w:rsidP="00AB53A8">
      <w:pPr>
        <w:spacing w:line="240" w:lineRule="auto"/>
      </w:pPr>
      <w:r>
        <w:separator/>
      </w:r>
    </w:p>
  </w:endnote>
  <w:endnote w:type="continuationSeparator" w:id="0">
    <w:p w14:paraId="30197DEF" w14:textId="77777777" w:rsidR="002A536B" w:rsidRDefault="002A536B" w:rsidP="00AB5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511EE" w14:textId="77777777" w:rsidR="002A536B" w:rsidRDefault="002A536B" w:rsidP="00AB53A8">
      <w:pPr>
        <w:spacing w:line="240" w:lineRule="auto"/>
      </w:pPr>
      <w:r>
        <w:separator/>
      </w:r>
    </w:p>
  </w:footnote>
  <w:footnote w:type="continuationSeparator" w:id="0">
    <w:p w14:paraId="0C4DBD82" w14:textId="77777777" w:rsidR="002A536B" w:rsidRDefault="002A536B" w:rsidP="00AB5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327F4" w14:textId="65F68A8C" w:rsidR="00AB53A8" w:rsidRDefault="00AB53A8">
    <w:pPr>
      <w:pStyle w:val="Header"/>
    </w:pPr>
    <w:r>
      <w:rPr>
        <w:noProof/>
      </w:rPr>
      <w:drawing>
        <wp:inline distT="0" distB="0" distL="0" distR="0" wp14:anchorId="3E2E1AF7" wp14:editId="6213EA6D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20"/>
    <w:rsid w:val="002A536B"/>
    <w:rsid w:val="00612520"/>
    <w:rsid w:val="00A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21FA8"/>
  <w15:docId w15:val="{E317E905-A922-43D0-BE36-BD4808DD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B53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3A8"/>
  </w:style>
  <w:style w:type="paragraph" w:styleId="Footer">
    <w:name w:val="footer"/>
    <w:basedOn w:val="Normal"/>
    <w:link w:val="FooterChar"/>
    <w:uiPriority w:val="99"/>
    <w:unhideWhenUsed/>
    <w:rsid w:val="00AB53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h.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2023-03-13T06:41:00Z</dcterms:created>
  <dcterms:modified xsi:type="dcterms:W3CDTF">2023-03-13T06:42:00Z</dcterms:modified>
</cp:coreProperties>
</file>