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E127" w14:textId="0F9FFF26" w:rsidR="002064D5" w:rsidRPr="002064D5" w:rsidRDefault="002064D5" w:rsidP="002064D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64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80C1745" w14:textId="1507C784" w:rsidR="002064D5" w:rsidRPr="002064D5" w:rsidRDefault="002064D5" w:rsidP="002064D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064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2064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064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190/UN3.23/MB/HM.01.03/2023</w:t>
      </w:r>
    </w:p>
    <w:p w14:paraId="5DB8DEEA" w14:textId="77777777" w:rsidR="002064D5" w:rsidRDefault="002064D5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3E097B3E" w:rsidR="00457B30" w:rsidRPr="002064D5" w:rsidRDefault="00F14536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Pakar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UNAIR: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Arahkan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Orang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Kebahagiaan</w:t>
      </w:r>
      <w:proofErr w:type="spellEnd"/>
    </w:p>
    <w:p w14:paraId="00000005" w14:textId="5C41E41A" w:rsidR="00457B30" w:rsidRPr="00C8321D" w:rsidRDefault="00F14536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Pakar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UNAIR: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Tak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Selalu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Sama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Orang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Punya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Bahagianya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Sendiri-Sendiri</w:t>
      </w:r>
      <w:proofErr w:type="spellEnd"/>
    </w:p>
    <w:p w14:paraId="00000006" w14:textId="77777777" w:rsidR="00457B30" w:rsidRPr="00C8321D" w:rsidRDefault="00457B30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8" w14:textId="45E805F5" w:rsidR="00457B30" w:rsidRPr="00C8321D" w:rsidRDefault="00C8321D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b/>
          <w:sz w:val="24"/>
          <w:szCs w:val="24"/>
        </w:rPr>
        <w:t>Surabaya, 14 April 2023</w:t>
      </w:r>
      <w:r w:rsidR="00F14536" w:rsidRPr="00C8321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un</w:t>
      </w:r>
      <w:r w:rsidR="00F14536" w:rsidRPr="00C8321D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536" w:rsidRPr="00C8321D">
        <w:rPr>
          <w:rFonts w:ascii="Times New Roman" w:hAnsi="Times New Roman" w:cs="Times New Roman"/>
          <w:sz w:val="24"/>
          <w:szCs w:val="24"/>
        </w:rPr>
        <w:t>kebahagian</w:t>
      </w:r>
      <w:proofErr w:type="spellEnd"/>
      <w:r w:rsidR="00F14536"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09" w14:textId="77777777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Makna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Bahagia</w:t>
      </w:r>
      <w:proofErr w:type="spellEnd"/>
    </w:p>
    <w:p w14:paraId="0000000B" w14:textId="6E07A0A6" w:rsidR="00457B30" w:rsidRPr="002064D5" w:rsidRDefault="00F14536" w:rsidP="00C8321D">
      <w:pPr>
        <w:spacing w:before="160"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Pakar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UNAIR </w:t>
      </w:r>
      <w:r w:rsidR="002064D5"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 Kartika Amelia </w:t>
      </w:r>
      <w:proofErr w:type="spellStart"/>
      <w:r w:rsidR="002064D5"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Arbi</w:t>
      </w:r>
      <w:proofErr w:type="spellEnd"/>
      <w:r w:rsidR="002064D5"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64D5"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Psi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Psikolog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mengungkapkan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bahagia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terbentuk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subjektif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ebahagiaan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berb</w:t>
      </w:r>
      <w:bookmarkStart w:id="0" w:name="_GoBack"/>
      <w:bookmarkEnd w:id="0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eda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206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00000D" w14:textId="712B1A3C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pengalamannya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</w:t>
      </w:r>
      <w:r w:rsidRPr="00C8321D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0F" w14:textId="484347B2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</w:t>
      </w:r>
      <w:r w:rsidRPr="00C8321D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11" w14:textId="38416C2A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tuturnya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12" w14:textId="77777777" w:rsidR="00457B30" w:rsidRPr="00C8321D" w:rsidRDefault="00F14536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Kebahagiaan</w:t>
      </w:r>
      <w:proofErr w:type="spellEnd"/>
    </w:p>
    <w:p w14:paraId="00000014" w14:textId="53D676AD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Aristoteles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hedonia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eudaimonia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Hedonia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6" w14:textId="6E6F0B18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eudaimonia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8" w14:textId="4BE52CC1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berinvestasi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lain-lain,”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tambahnya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6FAE27D1" w14:textId="65BD5C53" w:rsidR="00C8321D" w:rsidRDefault="00C8321D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Kebahagiaan</w:t>
      </w:r>
      <w:proofErr w:type="spellEnd"/>
    </w:p>
    <w:p w14:paraId="0000001B" w14:textId="0AD99485" w:rsidR="00457B30" w:rsidRPr="00C8321D" w:rsidRDefault="00F14536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sat</w:t>
      </w:r>
      <w:r w:rsidRPr="00C8321D">
        <w:rPr>
          <w:rFonts w:ascii="Times New Roman" w:hAnsi="Times New Roman" w:cs="Times New Roman"/>
          <w:sz w:val="24"/>
          <w:szCs w:val="24"/>
        </w:rPr>
        <w:t>unya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menjauhkan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1D" w14:textId="6374B25A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harusnya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Mengu</w:t>
      </w:r>
      <w:r w:rsidRPr="00C8321D">
        <w:rPr>
          <w:rFonts w:ascii="Times New Roman" w:hAnsi="Times New Roman" w:cs="Times New Roman"/>
          <w:sz w:val="24"/>
          <w:szCs w:val="24"/>
        </w:rPr>
        <w:t>bah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Dan,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r w:rsidRPr="00C8321D">
        <w:rPr>
          <w:rFonts w:ascii="Times New Roman" w:hAnsi="Times New Roman" w:cs="Times New Roman"/>
          <w:i/>
          <w:sz w:val="24"/>
          <w:szCs w:val="24"/>
        </w:rPr>
        <w:t>moment to momen</w:t>
      </w:r>
      <w:r w:rsidRPr="00C8321D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1E" w14:textId="77777777" w:rsidR="00457B30" w:rsidRPr="00C8321D" w:rsidRDefault="00F14536" w:rsidP="00C8321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Sedih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Merupakan</w:t>
      </w:r>
      <w:proofErr w:type="spellEnd"/>
      <w:r w:rsidRPr="00C8321D">
        <w:rPr>
          <w:rFonts w:ascii="Times New Roman" w:hAnsi="Times New Roman" w:cs="Times New Roman"/>
          <w:b/>
          <w:sz w:val="24"/>
          <w:szCs w:val="24"/>
        </w:rPr>
        <w:t xml:space="preserve"> Hal yang </w:t>
      </w:r>
      <w:proofErr w:type="spellStart"/>
      <w:r w:rsidRPr="00C8321D">
        <w:rPr>
          <w:rFonts w:ascii="Times New Roman" w:hAnsi="Times New Roman" w:cs="Times New Roman"/>
          <w:b/>
          <w:sz w:val="24"/>
          <w:szCs w:val="24"/>
        </w:rPr>
        <w:t>Wajar</w:t>
      </w:r>
      <w:proofErr w:type="spellEnd"/>
    </w:p>
    <w:p w14:paraId="00000020" w14:textId="6C65CC90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berkaca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ketidakbahagiaan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22" w14:textId="0E8AFCA4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23" w14:textId="77777777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C832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</w:t>
      </w:r>
      <w:r w:rsidRPr="00C8321D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terekspresikan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tersalur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ucapnya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>.</w:t>
      </w:r>
    </w:p>
    <w:p w14:paraId="0000002A" w14:textId="050ACA97" w:rsidR="00457B30" w:rsidRPr="00C8321D" w:rsidRDefault="00F14536" w:rsidP="00C8321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sak</w:t>
      </w:r>
      <w:r w:rsidRPr="00C8321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kaya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miskin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321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C8321D">
        <w:rPr>
          <w:rFonts w:ascii="Times New Roman" w:hAnsi="Times New Roman" w:cs="Times New Roman"/>
          <w:sz w:val="24"/>
          <w:szCs w:val="24"/>
        </w:rPr>
        <w:t xml:space="preserve">. </w:t>
      </w:r>
      <w:r w:rsidR="00C8321D" w:rsidRPr="00C8321D">
        <w:rPr>
          <w:rFonts w:ascii="Times New Roman" w:hAnsi="Times New Roman" w:cs="Times New Roman"/>
          <w:sz w:val="24"/>
          <w:szCs w:val="24"/>
        </w:rPr>
        <w:t>(*)</w:t>
      </w:r>
    </w:p>
    <w:sectPr w:rsidR="00457B30" w:rsidRPr="00C8321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DE6C" w14:textId="77777777" w:rsidR="00F14536" w:rsidRDefault="00F14536" w:rsidP="002064D5">
      <w:pPr>
        <w:spacing w:line="240" w:lineRule="auto"/>
      </w:pPr>
      <w:r>
        <w:separator/>
      </w:r>
    </w:p>
  </w:endnote>
  <w:endnote w:type="continuationSeparator" w:id="0">
    <w:p w14:paraId="3E7925AA" w14:textId="77777777" w:rsidR="00F14536" w:rsidRDefault="00F14536" w:rsidP="00206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BC16" w14:textId="77777777" w:rsidR="00F14536" w:rsidRDefault="00F14536" w:rsidP="002064D5">
      <w:pPr>
        <w:spacing w:line="240" w:lineRule="auto"/>
      </w:pPr>
      <w:r>
        <w:separator/>
      </w:r>
    </w:p>
  </w:footnote>
  <w:footnote w:type="continuationSeparator" w:id="0">
    <w:p w14:paraId="0C1EF496" w14:textId="77777777" w:rsidR="00F14536" w:rsidRDefault="00F14536" w:rsidP="00206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797D" w14:textId="7FB6E4DC" w:rsidR="002064D5" w:rsidRDefault="002064D5">
    <w:pPr>
      <w:pStyle w:val="Header"/>
    </w:pPr>
    <w:r>
      <w:rPr>
        <w:noProof/>
      </w:rPr>
      <w:drawing>
        <wp:inline distT="0" distB="0" distL="0" distR="0" wp14:anchorId="2676BF17" wp14:editId="696BC2D1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0"/>
    <w:rsid w:val="002064D5"/>
    <w:rsid w:val="00457B30"/>
    <w:rsid w:val="00C8321D"/>
    <w:rsid w:val="00F1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0CBA4"/>
  <w15:docId w15:val="{08298083-42B3-4A45-BA2B-9E027C8E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64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D5"/>
  </w:style>
  <w:style w:type="paragraph" w:styleId="Footer">
    <w:name w:val="footer"/>
    <w:basedOn w:val="Normal"/>
    <w:link w:val="FooterChar"/>
    <w:uiPriority w:val="99"/>
    <w:unhideWhenUsed/>
    <w:rsid w:val="002064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2023-04-14T05:25:00Z</dcterms:created>
  <dcterms:modified xsi:type="dcterms:W3CDTF">2023-04-14T05:29:00Z</dcterms:modified>
</cp:coreProperties>
</file>