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76066" w14:textId="6733B138" w:rsidR="004B5661" w:rsidRPr="004B5661" w:rsidRDefault="004B5661" w:rsidP="004B566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5228C9B" w14:textId="12C491C0" w:rsidR="004B5661" w:rsidRPr="004B5661" w:rsidRDefault="004B5661" w:rsidP="004B566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B5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B5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B566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184/UN3.23/MB/HM.01.03/2023</w:t>
      </w:r>
    </w:p>
    <w:p w14:paraId="1A183404" w14:textId="77777777" w:rsidR="004B5661" w:rsidRPr="004B5661" w:rsidRDefault="004B5661" w:rsidP="004B566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57E765C0" w:rsidR="001259D3" w:rsidRPr="004B5661" w:rsidRDefault="002146DB" w:rsidP="004B566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RS UNAIR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Jalin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Pusat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di Singapura</w:t>
      </w:r>
    </w:p>
    <w:p w14:paraId="4036CB5E" w14:textId="77777777" w:rsidR="004B5661" w:rsidRDefault="004B5661" w:rsidP="004B566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6F6992EF" w:rsidR="001259D3" w:rsidRPr="004B5661" w:rsidRDefault="004B5661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Surabaya, 5 April 2023</w:t>
      </w:r>
      <w:r w:rsidR="002146DB"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(RS)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6">
        <w:r w:rsidR="002146DB" w:rsidRPr="004B56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sentra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pelayanannya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="002146DB"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06C7B61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tanggung-tanggung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terha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dap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7">
        <w:r w:rsidRPr="004B566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 w:rsidRPr="004B56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RS UNAIR</w:t>
        </w:r>
      </w:hyperlink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bekerjasama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4B5661">
        <w:rPr>
          <w:rFonts w:ascii="Times New Roman" w:hAnsi="Times New Roman" w:cs="Times New Roman"/>
          <w:sz w:val="24"/>
          <w:szCs w:val="24"/>
        </w:rPr>
        <w:fldChar w:fldCharType="begin"/>
      </w:r>
      <w:r w:rsidRPr="004B5661">
        <w:rPr>
          <w:rFonts w:ascii="Times New Roman" w:hAnsi="Times New Roman" w:cs="Times New Roman"/>
          <w:sz w:val="24"/>
          <w:szCs w:val="24"/>
        </w:rPr>
        <w:instrText xml:space="preserve"> HYPERLINK "https://iconcancercentre.sg/" \h </w:instrText>
      </w:r>
      <w:r w:rsidRPr="004B5661">
        <w:rPr>
          <w:rFonts w:ascii="Times New Roman" w:hAnsi="Times New Roman" w:cs="Times New Roman"/>
          <w:sz w:val="24"/>
          <w:szCs w:val="24"/>
        </w:rPr>
        <w:fldChar w:fldCharType="separate"/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9">
        <w:r w:rsidRPr="004B56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Icon Cancer Centre</w:t>
        </w:r>
      </w:hyperlink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="00CA07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terjalin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Direktur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Prof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Nasronudin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SpPD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KPTI FINASIM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(5/4/2023)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dilakukannya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penandatanganan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Icon Cancer Centre.</w:t>
      </w:r>
    </w:p>
    <w:p w14:paraId="00000005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bookmarkStart w:id="0" w:name="_GoBack"/>
      <w:bookmarkEnd w:id="0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rogram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agar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dibangun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Misal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berobat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rutin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RS UNA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IR,”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661">
        <w:rPr>
          <w:rFonts w:ascii="Times New Roman" w:eastAsia="Times New Roman" w:hAnsi="Times New Roman" w:cs="Times New Roman"/>
          <w:i/>
          <w:sz w:val="24"/>
          <w:szCs w:val="24"/>
        </w:rPr>
        <w:t>health tourism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digarap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orang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berobat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Nasron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>Health Tourism</w:t>
      </w:r>
    </w:p>
    <w:p w14:paraId="00000009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terpadu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penanga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multidisiplin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onkologi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bedah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paliatif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Singapura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sama-sama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unggulan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661">
        <w:rPr>
          <w:rFonts w:ascii="Times New Roman" w:eastAsia="Times New Roman" w:hAnsi="Times New Roman" w:cs="Times New Roman"/>
          <w:i/>
          <w:sz w:val="24"/>
          <w:szCs w:val="24"/>
        </w:rPr>
        <w:t>health tourism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diusung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UNAIR. 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kasusnya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progresif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fatal.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fatal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dikurang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Nasron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Serena Wee Hui Yan CEO Icon SOC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Pte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Ltd,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menerangkan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dipilihnya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kualitasnya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diragukan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Indonesia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kami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Serena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optimis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Kesem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patan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menjalin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berdiskusi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memecahkan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D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menular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(PTM)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kejadiannya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Pradana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Zaky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Romadhon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SpPD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KHOM FINASIM,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6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ditambah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sehari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,” kata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Manajer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Zaky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stadium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payudar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mendominasi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serviks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paru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getah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bening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tenggorokan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B5661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465CFCF6" w14:textId="77777777" w:rsidR="004B5661" w:rsidRDefault="004B5661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6A2C175" w:rsidR="001259D3" w:rsidRPr="004B5661" w:rsidRDefault="002146DB" w:rsidP="004B566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: Prof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Nasronudin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SpPD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KPTI FINASIM (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kiri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Serena Wee Hui Yan (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acara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penandatanganan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(5/4/2023) (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B5661">
        <w:rPr>
          <w:rFonts w:ascii="Times New Roman" w:eastAsia="Times New Roman" w:hAnsi="Times New Roman" w:cs="Times New Roman"/>
          <w:sz w:val="24"/>
          <w:szCs w:val="24"/>
        </w:rPr>
        <w:t>Humas</w:t>
      </w:r>
      <w:proofErr w:type="spellEnd"/>
      <w:r w:rsidRPr="004B5661">
        <w:rPr>
          <w:rFonts w:ascii="Times New Roman" w:eastAsia="Times New Roman" w:hAnsi="Times New Roman" w:cs="Times New Roman"/>
          <w:sz w:val="24"/>
          <w:szCs w:val="24"/>
        </w:rPr>
        <w:t xml:space="preserve"> RS UNAIR)</w:t>
      </w:r>
    </w:p>
    <w:sectPr w:rsidR="001259D3" w:rsidRPr="004B5661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E25AF" w14:textId="77777777" w:rsidR="002146DB" w:rsidRDefault="002146DB" w:rsidP="00CA0745">
      <w:pPr>
        <w:spacing w:line="240" w:lineRule="auto"/>
      </w:pPr>
      <w:r>
        <w:separator/>
      </w:r>
    </w:p>
  </w:endnote>
  <w:endnote w:type="continuationSeparator" w:id="0">
    <w:p w14:paraId="6661BBC7" w14:textId="77777777" w:rsidR="002146DB" w:rsidRDefault="002146DB" w:rsidP="00CA0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F7F4C" w14:textId="77777777" w:rsidR="002146DB" w:rsidRDefault="002146DB" w:rsidP="00CA0745">
      <w:pPr>
        <w:spacing w:line="240" w:lineRule="auto"/>
      </w:pPr>
      <w:r>
        <w:separator/>
      </w:r>
    </w:p>
  </w:footnote>
  <w:footnote w:type="continuationSeparator" w:id="0">
    <w:p w14:paraId="4A8B3925" w14:textId="77777777" w:rsidR="002146DB" w:rsidRDefault="002146DB" w:rsidP="00CA0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5C3A0" w14:textId="6B6A788A" w:rsidR="00CA0745" w:rsidRDefault="00CA0745">
    <w:pPr>
      <w:pStyle w:val="Header"/>
    </w:pPr>
    <w:r>
      <w:rPr>
        <w:noProof/>
      </w:rPr>
      <w:drawing>
        <wp:inline distT="0" distB="0" distL="0" distR="0" wp14:anchorId="6E9F497B" wp14:editId="1362446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D3"/>
    <w:rsid w:val="001259D3"/>
    <w:rsid w:val="002146DB"/>
    <w:rsid w:val="004B5661"/>
    <w:rsid w:val="00CA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4194C"/>
  <w15:docId w15:val="{B670985E-7C88-46EE-B1DA-F2FA95D1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A0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745"/>
  </w:style>
  <w:style w:type="paragraph" w:styleId="Footer">
    <w:name w:val="footer"/>
    <w:basedOn w:val="Normal"/>
    <w:link w:val="FooterChar"/>
    <w:uiPriority w:val="99"/>
    <w:unhideWhenUsed/>
    <w:rsid w:val="00CA0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mahsakit.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mahsakit.unair.ac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iconcancercentre.s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2023-04-05T09:44:00Z</dcterms:created>
  <dcterms:modified xsi:type="dcterms:W3CDTF">2023-04-05T09:46:00Z</dcterms:modified>
</cp:coreProperties>
</file>