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95470" w14:textId="7815A5AF" w:rsidR="002527DA" w:rsidRPr="002527DA" w:rsidRDefault="002527DA" w:rsidP="002527DA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2527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71821BCA" w14:textId="63C204ED" w:rsidR="002527DA" w:rsidRPr="002527DA" w:rsidRDefault="002527DA" w:rsidP="002527D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2527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2527D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2527D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218/UN3.23/MB/HM.01.03/2023</w:t>
      </w:r>
    </w:p>
    <w:p w14:paraId="2543DB14" w14:textId="77777777" w:rsidR="002527DA" w:rsidRPr="002527DA" w:rsidRDefault="002527DA" w:rsidP="002527DA">
      <w:pPr>
        <w:spacing w:before="160" w:after="1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444BC60A" w:rsidR="00CA03E3" w:rsidRPr="002527DA" w:rsidRDefault="002735E3" w:rsidP="002527D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Peluang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Ekspor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Indonesia di Tengah </w:t>
      </w: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Arus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Geo </w:t>
      </w: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Politik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Internasional</w:t>
      </w:r>
      <w:proofErr w:type="spellEnd"/>
    </w:p>
    <w:p w14:paraId="00000004" w14:textId="67B20E06" w:rsidR="00CA03E3" w:rsidRPr="002527DA" w:rsidRDefault="002735E3" w:rsidP="002527D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Gubes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Ungkap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Peluang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Ekspor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Bagi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UKM di Tengah Geo </w:t>
      </w: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Politik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Internasional</w:t>
      </w:r>
      <w:proofErr w:type="spellEnd"/>
    </w:p>
    <w:p w14:paraId="00000006" w14:textId="4D2D72C7" w:rsidR="00CA03E3" w:rsidRPr="002527DA" w:rsidRDefault="002735E3" w:rsidP="002527D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Gubes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Dorong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UKM </w:t>
      </w: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untuk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Lakukan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Ekspor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7" w14:textId="77777777" w:rsidR="00CA03E3" w:rsidRPr="002527DA" w:rsidRDefault="00CA03E3" w:rsidP="002527D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170DDDFA" w:rsidR="00CA03E3" w:rsidRPr="002527DA" w:rsidRDefault="002527DA" w:rsidP="002527D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Surabaya, 11 Mei 2023</w:t>
      </w:r>
      <w:r w:rsidR="002735E3"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="002735E3" w:rsidRPr="002527D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2735E3" w:rsidRPr="002527D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2735E3" w:rsidRPr="002527D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2735E3" w:rsidRPr="002527D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Prof Mohammad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mengukuhkan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Rossanto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Dwi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Handoyo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MSi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PhD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Rabu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(10/5/2023) di Aula Garuda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Mukti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MERR-C, UNAIR.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Pengukuhan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menjadikan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e-34 di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="002735E3" w:rsidRPr="002527DA">
        <w:rPr>
          <w:rFonts w:ascii="Times New Roman" w:eastAsia="Times New Roman" w:hAnsi="Times New Roman" w:cs="Times New Roman"/>
          <w:sz w:val="24"/>
          <w:szCs w:val="24"/>
        </w:rPr>
        <w:t xml:space="preserve"> (FEB). </w:t>
      </w:r>
    </w:p>
    <w:p w14:paraId="0000000B" w14:textId="26CFC556" w:rsidR="00CA03E3" w:rsidRPr="002527DA" w:rsidRDefault="002735E3" w:rsidP="002527D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Rossanto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orasinya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ekspor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Indonesia di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arus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geo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mengungkapkan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2527DA">
        <w:rPr>
          <w:rFonts w:ascii="Times New Roman" w:eastAsia="Times New Roman" w:hAnsi="Times New Roman" w:cs="Times New Roman"/>
          <w:i/>
          <w:sz w:val="24"/>
          <w:szCs w:val="24"/>
        </w:rPr>
        <w:t xml:space="preserve"> small open economy</w:t>
      </w:r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perekonomian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rawan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terpengaruh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Pengaruh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geo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CA03E3" w:rsidRPr="002527DA" w:rsidRDefault="002735E3" w:rsidP="002527D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2527D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sepuluh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peta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geo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berke</w:t>
      </w:r>
      <w:bookmarkStart w:id="0" w:name="_GoBack"/>
      <w:bookmarkEnd w:id="0"/>
      <w:r w:rsidRPr="002527DA">
        <w:rPr>
          <w:rFonts w:ascii="Times New Roman" w:eastAsia="Times New Roman" w:hAnsi="Times New Roman" w:cs="Times New Roman"/>
          <w:sz w:val="24"/>
          <w:szCs w:val="24"/>
        </w:rPr>
        <w:t>mbang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dinamis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Brexit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Eropa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perang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dagang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Amerika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Tiongkok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konstelasi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Teluk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wabah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pandemi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Covid-19,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perang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Rusia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vs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Ukraina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setahun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0BD23B34" w:rsidR="00CA03E3" w:rsidRPr="002527DA" w:rsidRDefault="002735E3" w:rsidP="002527D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terbuka</w:t>
      </w:r>
      <w:r w:rsidRPr="002527DA"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perdagangan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makin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ketergantungan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perdagangan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makin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mengakibatkan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fluktuatif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ritme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perdagangan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global. </w:t>
      </w:r>
    </w:p>
    <w:p w14:paraId="00000010" w14:textId="1B35EDE5" w:rsidR="00CA03E3" w:rsidRPr="002527DA" w:rsidRDefault="002735E3" w:rsidP="002527D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Terlepas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makin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membaik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pasca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pandemi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Covid-19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perang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Rusia-Ukrania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berdampak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neraca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perdagangan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Indonesia yang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rekor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tertinggi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sejarah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2021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2022.</w:t>
      </w:r>
    </w:p>
    <w:p w14:paraId="00000013" w14:textId="233C7FDC" w:rsidR="00CA03E3" w:rsidRPr="002527DA" w:rsidRDefault="002735E3" w:rsidP="002527D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Perjanjian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Perdagangan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Bebas</w:t>
      </w:r>
      <w:proofErr w:type="spellEnd"/>
    </w:p>
    <w:p w14:paraId="00000015" w14:textId="574C713E" w:rsidR="00CA03E3" w:rsidRPr="002527DA" w:rsidRDefault="002735E3" w:rsidP="002527D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Rossanto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memaparkan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bersamaan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menggencarkan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ekspor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perjanjian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perdagangan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bebas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27DA">
        <w:rPr>
          <w:rFonts w:ascii="Times New Roman" w:eastAsia="Times New Roman" w:hAnsi="Times New Roman" w:cs="Times New Roman"/>
          <w:i/>
          <w:sz w:val="24"/>
          <w:szCs w:val="24"/>
        </w:rPr>
        <w:t>free trade agreement</w:t>
      </w:r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(FTA)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lain. </w:t>
      </w:r>
    </w:p>
    <w:p w14:paraId="00000016" w14:textId="77777777" w:rsidR="00CA03E3" w:rsidRPr="002527DA" w:rsidRDefault="002735E3" w:rsidP="002527D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dinilai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ek</w:t>
      </w:r>
      <w:r w:rsidRPr="002527DA">
        <w:rPr>
          <w:rFonts w:ascii="Times New Roman" w:eastAsia="Times New Roman" w:hAnsi="Times New Roman" w:cs="Times New Roman"/>
          <w:sz w:val="24"/>
          <w:szCs w:val="24"/>
        </w:rPr>
        <w:t>spor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memasuki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bebas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. Di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samping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produk-produk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ekspor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bebas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memasuki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pasar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domestik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8" w14:textId="2AA14166" w:rsidR="00CA03E3" w:rsidRPr="002527DA" w:rsidRDefault="002735E3" w:rsidP="002527D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2527DA">
        <w:rPr>
          <w:rFonts w:ascii="Times New Roman" w:eastAsia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perjanjian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perdagangan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penciptaan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perdagangan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27DA">
        <w:rPr>
          <w:rFonts w:ascii="Times New Roman" w:eastAsia="Times New Roman" w:hAnsi="Times New Roman" w:cs="Times New Roman"/>
          <w:i/>
          <w:sz w:val="24"/>
          <w:szCs w:val="24"/>
        </w:rPr>
        <w:t>trade creation.</w:t>
      </w:r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Pembentukan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perjanjian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perdagangan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bebas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perdagangan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negara-negara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berpartisipasi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domestik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ahli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2527DA">
        <w:rPr>
          <w:rFonts w:ascii="Times New Roman" w:eastAsia="Times New Roman" w:hAnsi="Times New Roman" w:cs="Times New Roman"/>
          <w:sz w:val="24"/>
          <w:szCs w:val="24"/>
        </w:rPr>
        <w:t>konomi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00000019" w14:textId="77777777" w:rsidR="00CA03E3" w:rsidRPr="002527DA" w:rsidRDefault="002735E3" w:rsidP="002527D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Dorong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UKM </w:t>
      </w: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untuk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Lakukan</w:t>
      </w:r>
      <w:proofErr w:type="spellEnd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b/>
          <w:sz w:val="24"/>
          <w:szCs w:val="24"/>
        </w:rPr>
        <w:t>Ekspor</w:t>
      </w:r>
      <w:proofErr w:type="spellEnd"/>
    </w:p>
    <w:p w14:paraId="0000001A" w14:textId="77777777" w:rsidR="00CA03E3" w:rsidRPr="002527DA" w:rsidRDefault="002735E3" w:rsidP="002527D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Departemen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Pembangunan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terbukanya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pasar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makin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dimanfaatkan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UKM,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eksportir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kare</w:t>
      </w:r>
      <w:r w:rsidRPr="002527DA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UKM di Indonesia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menyerap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60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domestik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produk-produk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berkualitas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B" w14:textId="77777777" w:rsidR="00CA03E3" w:rsidRPr="002527DA" w:rsidRDefault="002735E3" w:rsidP="002527D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2527D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eksportir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pertumbuhannya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terlalu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dibandingkan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tetangga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di ASEAN yang</w:t>
      </w:r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berorientasi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ekspor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walaupun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sekelas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UKM.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UKM yang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berperan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eksportir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produsen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minim.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Kebanyakan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berperan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27DA">
        <w:rPr>
          <w:rFonts w:ascii="Times New Roman" w:eastAsia="Times New Roman" w:hAnsi="Times New Roman" w:cs="Times New Roman"/>
          <w:i/>
          <w:sz w:val="24"/>
          <w:szCs w:val="24"/>
        </w:rPr>
        <w:t>trader</w:t>
      </w:r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.”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paparnya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0000001C" w14:textId="77777777" w:rsidR="00CA03E3" w:rsidRPr="002527DA" w:rsidRDefault="002735E3" w:rsidP="002527D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Rossanto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menyebut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UKM di Indonesia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berani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ekspor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berfokus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penjualan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mengganggap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ekspor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sulit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be</w:t>
      </w:r>
      <w:r w:rsidRPr="002527DA">
        <w:rPr>
          <w:rFonts w:ascii="Times New Roman" w:eastAsia="Times New Roman" w:hAnsi="Times New Roman" w:cs="Times New Roman"/>
          <w:sz w:val="24"/>
          <w:szCs w:val="24"/>
        </w:rPr>
        <w:t>rbelit-belit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Ketiga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takut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pajak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sertifikasi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diperlukan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</w:p>
    <w:p w14:paraId="0000001F" w14:textId="078BEA8E" w:rsidR="00CA03E3" w:rsidRPr="002527DA" w:rsidRDefault="002735E3" w:rsidP="002527D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2527D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UKM yang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27DA">
        <w:rPr>
          <w:rFonts w:ascii="Times New Roman" w:eastAsia="Times New Roman" w:hAnsi="Times New Roman" w:cs="Times New Roman"/>
          <w:i/>
          <w:sz w:val="24"/>
          <w:szCs w:val="24"/>
        </w:rPr>
        <w:t xml:space="preserve">buyer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ekspor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i/>
          <w:sz w:val="24"/>
          <w:szCs w:val="24"/>
        </w:rPr>
        <w:t>undername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Istilah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i/>
          <w:sz w:val="24"/>
          <w:szCs w:val="24"/>
        </w:rPr>
        <w:t>undername</w:t>
      </w:r>
      <w:proofErr w:type="spellEnd"/>
      <w:r w:rsidRPr="002527D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istilah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UKM yang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ekspor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2527DA">
        <w:rPr>
          <w:rFonts w:ascii="Times New Roman" w:eastAsia="Times New Roman" w:hAnsi="Times New Roman" w:cs="Times New Roman"/>
          <w:sz w:val="24"/>
          <w:szCs w:val="24"/>
        </w:rPr>
        <w:t>tutupnya</w:t>
      </w:r>
      <w:proofErr w:type="spellEnd"/>
      <w:r w:rsidRPr="002527DA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CA03E3" w:rsidRPr="002527DA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FB20AD" w14:textId="77777777" w:rsidR="002735E3" w:rsidRDefault="002735E3" w:rsidP="0055655D">
      <w:pPr>
        <w:spacing w:line="240" w:lineRule="auto"/>
      </w:pPr>
      <w:r>
        <w:separator/>
      </w:r>
    </w:p>
  </w:endnote>
  <w:endnote w:type="continuationSeparator" w:id="0">
    <w:p w14:paraId="28D1019C" w14:textId="77777777" w:rsidR="002735E3" w:rsidRDefault="002735E3" w:rsidP="005565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B98C59" w14:textId="77777777" w:rsidR="002735E3" w:rsidRDefault="002735E3" w:rsidP="0055655D">
      <w:pPr>
        <w:spacing w:line="240" w:lineRule="auto"/>
      </w:pPr>
      <w:r>
        <w:separator/>
      </w:r>
    </w:p>
  </w:footnote>
  <w:footnote w:type="continuationSeparator" w:id="0">
    <w:p w14:paraId="503EBC2D" w14:textId="77777777" w:rsidR="002735E3" w:rsidRDefault="002735E3" w:rsidP="005565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61C016" w14:textId="7FD0FDF1" w:rsidR="0055655D" w:rsidRDefault="0055655D">
    <w:pPr>
      <w:pStyle w:val="Header"/>
    </w:pPr>
    <w:r>
      <w:rPr>
        <w:noProof/>
      </w:rPr>
      <w:drawing>
        <wp:inline distT="0" distB="0" distL="0" distR="0" wp14:anchorId="0FAB130B" wp14:editId="4DA2C1FB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3E3"/>
    <w:rsid w:val="002527DA"/>
    <w:rsid w:val="002735E3"/>
    <w:rsid w:val="0055655D"/>
    <w:rsid w:val="00CA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AEFAF3"/>
  <w15:docId w15:val="{12ABC9F6-91F6-44BE-A9E6-C66CCD48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565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55D"/>
  </w:style>
  <w:style w:type="paragraph" w:styleId="Footer">
    <w:name w:val="footer"/>
    <w:basedOn w:val="Normal"/>
    <w:link w:val="FooterChar"/>
    <w:uiPriority w:val="99"/>
    <w:unhideWhenUsed/>
    <w:rsid w:val="005565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589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2023-05-11T07:59:00Z</dcterms:created>
  <dcterms:modified xsi:type="dcterms:W3CDTF">2023-05-11T08:02:00Z</dcterms:modified>
</cp:coreProperties>
</file>