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96741" w14:textId="762B8A23" w:rsidR="00274DDA" w:rsidRPr="00274DDA" w:rsidRDefault="00274DDA" w:rsidP="00274DD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74D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7F5F48C9" w14:textId="5D4B191F" w:rsidR="00274DDA" w:rsidRPr="00274DDA" w:rsidRDefault="00274DDA" w:rsidP="00274DD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74D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274D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274DD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268/UN3.23/MB/HM.01.03/2023</w:t>
      </w:r>
    </w:p>
    <w:p w14:paraId="778A910F" w14:textId="77777777" w:rsidR="00274DDA" w:rsidRPr="00274DDA" w:rsidRDefault="00274DDA" w:rsidP="00274DDA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6F5EF77D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Kisah</w:t>
      </w:r>
      <w:proofErr w:type="spellEnd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Alifia</w:t>
      </w:r>
      <w:proofErr w:type="spellEnd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Baru</w:t>
      </w:r>
      <w:proofErr w:type="spellEnd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 xml:space="preserve"> yang Lolos UNAIR di </w:t>
      </w: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Usia</w:t>
      </w:r>
      <w:proofErr w:type="spellEnd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 xml:space="preserve"> 16 </w:t>
      </w: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Tahun</w:t>
      </w:r>
      <w:proofErr w:type="spellEnd"/>
    </w:p>
    <w:p w14:paraId="00000002" w14:textId="77777777" w:rsidR="00E6764B" w:rsidRPr="00274DDA" w:rsidRDefault="00E6764B" w:rsidP="00274DDA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5BE30F" w:rsidR="00E6764B" w:rsidRPr="00274DDA" w:rsidRDefault="00274DDA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21 </w:t>
      </w: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Juni</w:t>
      </w:r>
      <w:proofErr w:type="spellEnd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Pengumuman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Seleksi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Nasional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(SNBT) 2023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Selasa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(20/6/202).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Tercatat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2.672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hyperlink r:id="rId6">
        <w:proofErr w:type="spellStart"/>
        <w:r w:rsidR="00B32EB3" w:rsidRPr="00274DD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B32EB3" w:rsidRPr="00274DD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B32EB3" w:rsidRPr="00274DD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  <w:r w:rsidR="00B32EB3" w:rsidRPr="00274DD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(UNAIR)</w:t>
        </w:r>
      </w:hyperlink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Alifia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Pratiwi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Pamungkas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Alifia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termuda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="00B32EB3"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6" w14:textId="19B2854A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Alifia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bahw</w:t>
      </w:r>
      <w:r w:rsidRPr="00274DD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bersyukur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bangga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lantaran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menyandang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gelar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UNAIR.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Medik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pilihannya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UNAIR di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kancah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internasiona</w:t>
      </w:r>
      <w:r w:rsidRPr="00274DDA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siswi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SMAN 1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Genteng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Banyuwangi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menapakkan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kakinya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di UNAIR. </w:t>
      </w:r>
    </w:p>
    <w:p w14:paraId="00000008" w14:textId="2EFC8B42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274DD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4DDA">
        <w:rPr>
          <w:rFonts w:ascii="Times New Roman" w:eastAsia="Times New Roman" w:hAnsi="Times New Roman" w:cs="Times New Roman"/>
          <w:i/>
          <w:sz w:val="24"/>
          <w:szCs w:val="24"/>
        </w:rPr>
        <w:t xml:space="preserve">grade </w:t>
      </w:r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UNAIR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kebetulan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prodi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Teknolo</w:t>
      </w:r>
      <w:r w:rsidRPr="00274DDA">
        <w:rPr>
          <w:rFonts w:ascii="Times New Roman" w:eastAsia="Times New Roman" w:hAnsi="Times New Roman" w:cs="Times New Roman"/>
          <w:sz w:val="24"/>
          <w:szCs w:val="24"/>
        </w:rPr>
        <w:t>gi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Medik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UNAIR yang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menduduki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top 2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versi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perankingan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tuturnya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Rabu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(21/6/2023).</w:t>
      </w:r>
    </w:p>
    <w:p w14:paraId="0000000A" w14:textId="5E25B271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Ikuti</w:t>
      </w:r>
      <w:proofErr w:type="spellEnd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Akselerasi</w:t>
      </w:r>
      <w:proofErr w:type="spellEnd"/>
    </w:p>
    <w:p w14:paraId="0000000B" w14:textId="77777777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duduk di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bangku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Alifia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tercat</w:t>
      </w:r>
      <w:r w:rsidRPr="00274DDA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percepatan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akselerasi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SMP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SMA.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penuturannya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Alifia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menamatkan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CF28A35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274DD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akselerasi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saa</w:t>
      </w:r>
      <w:r w:rsidRPr="00274DDA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SMP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SMA.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4DDA">
        <w:rPr>
          <w:rFonts w:ascii="Times New Roman" w:eastAsia="Times New Roman" w:hAnsi="Times New Roman" w:cs="Times New Roman"/>
          <w:i/>
          <w:sz w:val="24"/>
          <w:szCs w:val="24"/>
        </w:rPr>
        <w:t xml:space="preserve">speechless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melangkah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banyaknya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rintangan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menempuh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akselerasi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2AB12534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akselerasi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Alifia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memikul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ganda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memasuki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masa-masa UTBK.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mengaku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cermat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seimbang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persiapan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UTBK.</w:t>
      </w:r>
    </w:p>
    <w:p w14:paraId="00000012" w14:textId="191A4AF1" w:rsidR="00E6764B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274DD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pandai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UTBK,”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9B3A1" w14:textId="77777777" w:rsidR="00384D00" w:rsidRPr="00274DDA" w:rsidRDefault="00384D00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14" w14:textId="044763E8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Tanamkan</w:t>
      </w:r>
      <w:proofErr w:type="spellEnd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Prasangka</w:t>
      </w:r>
      <w:proofErr w:type="spellEnd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b/>
          <w:sz w:val="24"/>
          <w:szCs w:val="24"/>
        </w:rPr>
        <w:t>Baik</w:t>
      </w:r>
      <w:proofErr w:type="spellEnd"/>
    </w:p>
    <w:p w14:paraId="00000016" w14:textId="74191B70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Alifia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menuturkan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akselerasi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bukanlah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Lantaran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menghadap</w:t>
      </w:r>
      <w:r w:rsidRPr="00274DD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halnya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berdatangan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kebingungan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tempuh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7" w14:textId="77777777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hadapi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berakhir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Berbaik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sangka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takdir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kir</w:t>
      </w:r>
      <w:r w:rsidRPr="00274DDA">
        <w:rPr>
          <w:rFonts w:ascii="Times New Roman" w:eastAsia="Times New Roman" w:hAnsi="Times New Roman" w:cs="Times New Roman"/>
          <w:sz w:val="24"/>
          <w:szCs w:val="24"/>
        </w:rPr>
        <w:t>anya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pegang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023E9A4B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274DD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Sejujurnya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kebingungan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akselerasi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kesulitan-kesulitan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ucapnya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C" w14:textId="00CCDA71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“Akan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berprasangka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takdir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berakhir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4DDA">
        <w:rPr>
          <w:rFonts w:ascii="Times New Roman" w:eastAsia="Times New Roman" w:hAnsi="Times New Roman" w:cs="Times New Roman"/>
          <w:i/>
          <w:sz w:val="24"/>
          <w:szCs w:val="24"/>
        </w:rPr>
        <w:t>enjoy</w:t>
      </w:r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akselerasi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bangku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imbuhnya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E" w14:textId="5BAC33E4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274DDA">
        <w:rPr>
          <w:rFonts w:ascii="Times New Roman" w:eastAsia="Times New Roman" w:hAnsi="Times New Roman" w:cs="Times New Roman"/>
          <w:sz w:val="24"/>
          <w:szCs w:val="24"/>
        </w:rPr>
        <w:t>rbaik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emas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Alifia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di UNAIR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4" w14:textId="3CFFC462" w:rsidR="00E6764B" w:rsidRPr="00274DDA" w:rsidRDefault="00B32EB3" w:rsidP="00274DDA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274DD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tentunya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survive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 xml:space="preserve"> di UNAIR,” </w:t>
      </w:r>
      <w:proofErr w:type="spellStart"/>
      <w:r w:rsidRPr="00274DDA">
        <w:rPr>
          <w:rFonts w:ascii="Times New Roman" w:eastAsia="Times New Roman" w:hAnsi="Times New Roman" w:cs="Times New Roman"/>
          <w:sz w:val="24"/>
          <w:szCs w:val="24"/>
        </w:rPr>
        <w:t>pungkasnya</w:t>
      </w:r>
      <w:proofErr w:type="spellEnd"/>
      <w:r w:rsidRPr="00274DDA">
        <w:rPr>
          <w:rFonts w:ascii="Times New Roman" w:eastAsia="Times New Roman" w:hAnsi="Times New Roman" w:cs="Times New Roman"/>
          <w:sz w:val="24"/>
          <w:szCs w:val="24"/>
        </w:rPr>
        <w:t>. (*)</w:t>
      </w:r>
    </w:p>
    <w:sectPr w:rsidR="00E6764B" w:rsidRPr="00274DD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552E7" w14:textId="77777777" w:rsidR="00B32EB3" w:rsidRDefault="00B32EB3" w:rsidP="00384D00">
      <w:pPr>
        <w:spacing w:line="240" w:lineRule="auto"/>
      </w:pPr>
      <w:r>
        <w:separator/>
      </w:r>
    </w:p>
  </w:endnote>
  <w:endnote w:type="continuationSeparator" w:id="0">
    <w:p w14:paraId="24D31FAC" w14:textId="77777777" w:rsidR="00B32EB3" w:rsidRDefault="00B32EB3" w:rsidP="00384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86D5D" w14:textId="77777777" w:rsidR="00B32EB3" w:rsidRDefault="00B32EB3" w:rsidP="00384D00">
      <w:pPr>
        <w:spacing w:line="240" w:lineRule="auto"/>
      </w:pPr>
      <w:r>
        <w:separator/>
      </w:r>
    </w:p>
  </w:footnote>
  <w:footnote w:type="continuationSeparator" w:id="0">
    <w:p w14:paraId="0F824AE6" w14:textId="77777777" w:rsidR="00B32EB3" w:rsidRDefault="00B32EB3" w:rsidP="00384D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C57EF" w14:textId="1C74B432" w:rsidR="00384D00" w:rsidRDefault="00384D00">
    <w:pPr>
      <w:pStyle w:val="Header"/>
    </w:pPr>
    <w:r>
      <w:rPr>
        <w:noProof/>
      </w:rPr>
      <w:drawing>
        <wp:inline distT="0" distB="0" distL="0" distR="0" wp14:anchorId="44319A6F" wp14:editId="4EBA4D34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4B"/>
    <w:rsid w:val="00274DDA"/>
    <w:rsid w:val="00384D00"/>
    <w:rsid w:val="00B32EB3"/>
    <w:rsid w:val="00E6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E4914"/>
  <w15:docId w15:val="{59C7DA85-1BAD-4BBF-9D91-E50FF0D6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84D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00"/>
  </w:style>
  <w:style w:type="paragraph" w:styleId="Footer">
    <w:name w:val="footer"/>
    <w:basedOn w:val="Normal"/>
    <w:link w:val="FooterChar"/>
    <w:uiPriority w:val="99"/>
    <w:unhideWhenUsed/>
    <w:rsid w:val="00384D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2023-06-21T08:42:00Z</dcterms:created>
  <dcterms:modified xsi:type="dcterms:W3CDTF">2023-06-21T08:44:00Z</dcterms:modified>
</cp:coreProperties>
</file>