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808B76A" w14:textId="20D47C7B" w:rsidR="00005A3F" w:rsidRPr="00005A3F" w:rsidRDefault="00005A3F" w:rsidP="00005A3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5A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12B848FD" w14:textId="1D639057" w:rsidR="00005A3F" w:rsidRPr="00005A3F" w:rsidRDefault="00005A3F" w:rsidP="00005A3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05A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005A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005A3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269/UN3.23/MB/HM.01.03/2023</w:t>
      </w:r>
    </w:p>
    <w:p w14:paraId="1403B901" w14:textId="77777777" w:rsidR="00005A3F" w:rsidRPr="00005A3F" w:rsidRDefault="00005A3F" w:rsidP="00005A3F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597C7E5E" w:rsidR="00EB5792" w:rsidRPr="00005A3F" w:rsidRDefault="00787773" w:rsidP="00005A3F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Ini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Risiko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Hubungan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Badan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Saat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Haid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Menggunakan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Alat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Kontrasepsi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000002" w14:textId="77777777" w:rsidR="00EB5792" w:rsidRPr="00005A3F" w:rsidRDefault="00787773" w:rsidP="00005A3F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Menggunakan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Alat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Kontrasepsi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Saat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Haid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Terlalu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Berisiko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000003" w14:textId="77777777" w:rsidR="00EB5792" w:rsidRPr="00005A3F" w:rsidRDefault="00787773" w:rsidP="00005A3F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Pakar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Ungkap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Risiko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Hubungan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Badan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Saat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Haid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000004" w14:textId="77777777" w:rsidR="00EB5792" w:rsidRPr="00005A3F" w:rsidRDefault="00EB5792" w:rsidP="00005A3F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6" w14:textId="5200CCEB" w:rsidR="00EB5792" w:rsidRPr="00005A3F" w:rsidRDefault="00787773" w:rsidP="00777845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005A3F">
        <w:rPr>
          <w:rFonts w:ascii="Times New Roman" w:hAnsi="Times New Roman" w:cs="Times New Roman"/>
          <w:b/>
          <w:sz w:val="24"/>
          <w:szCs w:val="24"/>
        </w:rPr>
        <w:t xml:space="preserve">Surabaya, 20 </w:t>
      </w: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Juni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Pr="00005A3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sempat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heboh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r w:rsidRPr="00005A3F">
        <w:rPr>
          <w:rFonts w:ascii="Times New Roman" w:hAnsi="Times New Roman" w:cs="Times New Roman"/>
          <w:i/>
          <w:sz w:val="24"/>
          <w:szCs w:val="24"/>
        </w:rPr>
        <w:t xml:space="preserve">influencer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akun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Twitter @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catwomanizer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melontarkan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seks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haid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kontrasepsi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Lontaran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menuai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pro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kontra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tanggapan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Pakar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UNAIR.</w:t>
      </w:r>
    </w:p>
    <w:p w14:paraId="00000007" w14:textId="77777777" w:rsidR="00EB5792" w:rsidRPr="00005A3F" w:rsidRDefault="00787773" w:rsidP="00777845">
      <w:pPr>
        <w:spacing w:before="160" w:after="1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Kurang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Familiar di </w:t>
      </w: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Masyarakat</w:t>
      </w:r>
      <w:proofErr w:type="spellEnd"/>
    </w:p>
    <w:p w14:paraId="00000009" w14:textId="49B234C8" w:rsidR="00EB5792" w:rsidRPr="00005A3F" w:rsidRDefault="00787773" w:rsidP="00777845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005A3F">
        <w:rPr>
          <w:rFonts w:ascii="Times New Roman" w:hAnsi="Times New Roman" w:cs="Times New Roman"/>
          <w:sz w:val="24"/>
          <w:szCs w:val="24"/>
        </w:rPr>
        <w:t xml:space="preserve">Prof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Budi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Sant</w:t>
      </w:r>
      <w:r w:rsidRPr="00005A3F">
        <w:rPr>
          <w:rFonts w:ascii="Times New Roman" w:hAnsi="Times New Roman" w:cs="Times New Roman"/>
          <w:sz w:val="24"/>
          <w:szCs w:val="24"/>
        </w:rPr>
        <w:t>oso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SpOG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Subsp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FER,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Dekan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Airlangga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Spesialis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menanggapi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Baginya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sang influencer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berisiko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familiar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tabu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Indonesia. </w:t>
      </w:r>
    </w:p>
    <w:p w14:paraId="0000000B" w14:textId="102B80AA" w:rsidR="00EB5792" w:rsidRPr="00005A3F" w:rsidRDefault="00787773" w:rsidP="00777845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005A3F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Kar</w:t>
      </w:r>
      <w:r w:rsidRPr="00005A3F">
        <w:rPr>
          <w:rFonts w:ascii="Times New Roman" w:hAnsi="Times New Roman" w:cs="Times New Roman"/>
          <w:sz w:val="24"/>
          <w:szCs w:val="24"/>
        </w:rPr>
        <w:t>ena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pemasangannya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dijangkau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meletakkan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yang pas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leher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vagina.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Ditambah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badan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mustahil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berubah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dap</w:t>
      </w:r>
      <w:bookmarkStart w:id="0" w:name="_GoBack"/>
      <w:bookmarkEnd w:id="0"/>
      <w:r w:rsidRPr="00005A3F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tutur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Prof. Budi. </w:t>
      </w:r>
    </w:p>
    <w:p w14:paraId="0000000D" w14:textId="70E81860" w:rsidR="00EB5792" w:rsidRPr="00005A3F" w:rsidRDefault="00787773" w:rsidP="00777845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005A3F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maju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dibalik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risiko-risiko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berbahaya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wanita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pria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>.</w:t>
      </w:r>
    </w:p>
    <w:p w14:paraId="0000000F" w14:textId="6812D4C6" w:rsidR="00EB5792" w:rsidRPr="00005A3F" w:rsidRDefault="00787773" w:rsidP="00777845">
      <w:pPr>
        <w:spacing w:before="160" w:after="1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Risiko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yang </w:t>
      </w: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Timbul</w:t>
      </w:r>
      <w:proofErr w:type="spellEnd"/>
    </w:p>
    <w:p w14:paraId="00000011" w14:textId="1863FA28" w:rsidR="00EB5792" w:rsidRPr="00005A3F" w:rsidRDefault="00787773" w:rsidP="00777845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A3F"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leher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vagina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penempatan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kont</w:t>
      </w:r>
      <w:r w:rsidRPr="00005A3F">
        <w:rPr>
          <w:rFonts w:ascii="Times New Roman" w:hAnsi="Times New Roman" w:cs="Times New Roman"/>
          <w:sz w:val="24"/>
          <w:szCs w:val="24"/>
        </w:rPr>
        <w:t>rasepsi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pas.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sembarangan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berbekal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melukai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vaginanya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>.</w:t>
      </w:r>
    </w:p>
    <w:p w14:paraId="00000013" w14:textId="33E1EC10" w:rsidR="00EB5792" w:rsidRPr="00005A3F" w:rsidRDefault="00787773" w:rsidP="00777845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005A3F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Pemasangan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rentan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haid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berceceran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menimbul</w:t>
      </w:r>
      <w:r w:rsidRPr="00005A3F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bibit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haid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kotor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badan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haid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dilarang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melanggar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norma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praktiknya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berisiko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tegasnya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>.</w:t>
      </w:r>
    </w:p>
    <w:p w14:paraId="00000015" w14:textId="4D12B993" w:rsidR="00EB5792" w:rsidRPr="00005A3F" w:rsidRDefault="00787773" w:rsidP="00777845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A3F">
        <w:rPr>
          <w:rFonts w:ascii="Times New Roman" w:hAnsi="Times New Roman" w:cs="Times New Roman"/>
          <w:sz w:val="24"/>
          <w:szCs w:val="24"/>
        </w:rPr>
        <w:lastRenderedPageBreak/>
        <w:t>Risiko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r w:rsidRPr="00005A3F">
        <w:rPr>
          <w:rFonts w:ascii="Times New Roman" w:hAnsi="Times New Roman" w:cs="Times New Roman"/>
          <w:i/>
          <w:sz w:val="24"/>
          <w:szCs w:val="24"/>
        </w:rPr>
        <w:t>ascending infection</w:t>
      </w:r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dihindari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berceceran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saluran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kemih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sang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wanita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pria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mengganggu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berjalannya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kesuburan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belah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17" w14:textId="02395126" w:rsidR="00EB5792" w:rsidRPr="00005A3F" w:rsidRDefault="00787773" w:rsidP="00777845">
      <w:pPr>
        <w:spacing w:before="160" w:after="1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A3F">
        <w:rPr>
          <w:rFonts w:ascii="Times New Roman" w:hAnsi="Times New Roman" w:cs="Times New Roman"/>
          <w:b/>
          <w:sz w:val="24"/>
          <w:szCs w:val="24"/>
        </w:rPr>
        <w:t xml:space="preserve">Tips </w:t>
      </w: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Hubungan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Badan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Tidak</w:t>
      </w:r>
      <w:proofErr w:type="spellEnd"/>
      <w:r w:rsidRPr="00005A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b/>
          <w:sz w:val="24"/>
          <w:szCs w:val="24"/>
        </w:rPr>
        <w:t>Berisiko</w:t>
      </w:r>
      <w:proofErr w:type="spellEnd"/>
    </w:p>
    <w:p w14:paraId="00000019" w14:textId="27840902" w:rsidR="00EB5792" w:rsidRPr="00005A3F" w:rsidRDefault="00787773" w:rsidP="00777845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005A3F">
        <w:rPr>
          <w:rFonts w:ascii="Times New Roman" w:hAnsi="Times New Roman" w:cs="Times New Roman"/>
          <w:sz w:val="24"/>
          <w:szCs w:val="24"/>
        </w:rPr>
        <w:t xml:space="preserve">Agar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terhindar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risik</w:t>
      </w:r>
      <w:r w:rsidRPr="00005A3F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, Prof. Budi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mengimbau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wanita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haid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badan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haid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menularkan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1E" w14:textId="38590E01" w:rsidR="00EB5792" w:rsidRPr="00005A3F" w:rsidRDefault="00787773" w:rsidP="00777845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005A3F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memilah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risiko-risiko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tersaji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 di media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005A3F">
        <w:rPr>
          <w:rFonts w:ascii="Times New Roman" w:hAnsi="Times New Roman" w:cs="Times New Roman"/>
          <w:sz w:val="24"/>
          <w:szCs w:val="24"/>
        </w:rPr>
        <w:t>ungkapnya</w:t>
      </w:r>
      <w:proofErr w:type="spellEnd"/>
      <w:r w:rsidRPr="00005A3F">
        <w:rPr>
          <w:rFonts w:ascii="Times New Roman" w:hAnsi="Times New Roman" w:cs="Times New Roman"/>
          <w:sz w:val="24"/>
          <w:szCs w:val="24"/>
        </w:rPr>
        <w:t xml:space="preserve">. </w:t>
      </w:r>
      <w:r w:rsidR="00005A3F" w:rsidRPr="00005A3F">
        <w:rPr>
          <w:rFonts w:ascii="Times New Roman" w:hAnsi="Times New Roman" w:cs="Times New Roman"/>
          <w:sz w:val="24"/>
          <w:szCs w:val="24"/>
        </w:rPr>
        <w:t>(*)</w:t>
      </w:r>
    </w:p>
    <w:sectPr w:rsidR="00EB5792" w:rsidRPr="00005A3F" w:rsidSect="00005A3F">
      <w:headerReference w:type="default" r:id="rId6"/>
      <w:pgSz w:w="11906" w:h="16838"/>
      <w:pgMar w:top="1701" w:right="1701" w:bottom="170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553D78" w14:textId="77777777" w:rsidR="00787773" w:rsidRDefault="00787773" w:rsidP="00777845">
      <w:pPr>
        <w:spacing w:line="240" w:lineRule="auto"/>
      </w:pPr>
      <w:r>
        <w:separator/>
      </w:r>
    </w:p>
  </w:endnote>
  <w:endnote w:type="continuationSeparator" w:id="0">
    <w:p w14:paraId="6CFF7261" w14:textId="77777777" w:rsidR="00787773" w:rsidRDefault="00787773" w:rsidP="007778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9E867" w14:textId="77777777" w:rsidR="00787773" w:rsidRDefault="00787773" w:rsidP="00777845">
      <w:pPr>
        <w:spacing w:line="240" w:lineRule="auto"/>
      </w:pPr>
      <w:r>
        <w:separator/>
      </w:r>
    </w:p>
  </w:footnote>
  <w:footnote w:type="continuationSeparator" w:id="0">
    <w:p w14:paraId="30C95110" w14:textId="77777777" w:rsidR="00787773" w:rsidRDefault="00787773" w:rsidP="007778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4F088" w14:textId="6758389A" w:rsidR="00777845" w:rsidRDefault="00777845">
    <w:pPr>
      <w:pStyle w:val="Header"/>
    </w:pPr>
    <w:r>
      <w:rPr>
        <w:noProof/>
      </w:rPr>
      <w:drawing>
        <wp:inline distT="0" distB="0" distL="0" distR="0" wp14:anchorId="3E805CCA" wp14:editId="2BA36D14">
          <wp:extent cx="5400040" cy="1138555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138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792"/>
    <w:rsid w:val="00005A3F"/>
    <w:rsid w:val="00777845"/>
    <w:rsid w:val="00787773"/>
    <w:rsid w:val="00EB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83908E"/>
  <w15:docId w15:val="{F08804C9-7EB6-486E-B411-7B5DFADA6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7784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845"/>
  </w:style>
  <w:style w:type="paragraph" w:styleId="Footer">
    <w:name w:val="footer"/>
    <w:basedOn w:val="Normal"/>
    <w:link w:val="FooterChar"/>
    <w:uiPriority w:val="99"/>
    <w:unhideWhenUsed/>
    <w:rsid w:val="0077784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2023-06-21T08:53:00Z</dcterms:created>
  <dcterms:modified xsi:type="dcterms:W3CDTF">2023-06-21T08:56:00Z</dcterms:modified>
</cp:coreProperties>
</file>