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D54" w:rsidRPr="001E1D54" w:rsidRDefault="001E1D54" w:rsidP="001E1D54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E1D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SIARAN PERS</w:t>
      </w:r>
    </w:p>
    <w:p w:rsidR="001E1D54" w:rsidRPr="001E1D54" w:rsidRDefault="001E1D54" w:rsidP="001E1D5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1E1D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Nomor</w:t>
      </w:r>
      <w:proofErr w:type="spellEnd"/>
      <w:r w:rsidRPr="001E1D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1E1D5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293/UN3.23/MB/HM.01.03/2023</w:t>
      </w:r>
    </w:p>
    <w:p w:rsidR="001E1D54" w:rsidRPr="001E1D54" w:rsidRDefault="001E1D54" w:rsidP="001E1D54">
      <w:pPr>
        <w:spacing w:before="160" w:after="1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0063" w:rsidRPr="001E1D54" w:rsidRDefault="00592D84" w:rsidP="001E1D54">
      <w:pPr>
        <w:spacing w:before="160" w:after="16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E1D54">
        <w:rPr>
          <w:rFonts w:ascii="Times New Roman" w:eastAsia="Times New Roman" w:hAnsi="Times New Roman" w:cs="Times New Roman"/>
          <w:b/>
          <w:sz w:val="24"/>
          <w:szCs w:val="24"/>
        </w:rPr>
        <w:t>Dosen</w:t>
      </w:r>
      <w:proofErr w:type="spellEnd"/>
      <w:r w:rsidRPr="001E1D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b/>
          <w:sz w:val="24"/>
          <w:szCs w:val="24"/>
        </w:rPr>
        <w:t>Ekonomi</w:t>
      </w:r>
      <w:proofErr w:type="spellEnd"/>
      <w:r w:rsidRPr="001E1D54">
        <w:rPr>
          <w:rFonts w:ascii="Times New Roman" w:eastAsia="Times New Roman" w:hAnsi="Times New Roman" w:cs="Times New Roman"/>
          <w:b/>
          <w:sz w:val="24"/>
          <w:szCs w:val="24"/>
        </w:rPr>
        <w:t xml:space="preserve"> Islam UNAIR </w:t>
      </w:r>
      <w:proofErr w:type="spellStart"/>
      <w:r w:rsidRPr="001E1D54">
        <w:rPr>
          <w:rFonts w:ascii="Times New Roman" w:eastAsia="Times New Roman" w:hAnsi="Times New Roman" w:cs="Times New Roman"/>
          <w:b/>
          <w:sz w:val="24"/>
          <w:szCs w:val="24"/>
        </w:rPr>
        <w:t>Berikan</w:t>
      </w:r>
      <w:proofErr w:type="spellEnd"/>
      <w:r w:rsidRPr="001E1D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b/>
          <w:sz w:val="24"/>
          <w:szCs w:val="24"/>
        </w:rPr>
        <w:t>Penjelasan</w:t>
      </w:r>
      <w:proofErr w:type="spellEnd"/>
      <w:r w:rsidRPr="001E1D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b/>
          <w:sz w:val="24"/>
          <w:szCs w:val="24"/>
        </w:rPr>
        <w:t>Hukum</w:t>
      </w:r>
      <w:proofErr w:type="spellEnd"/>
      <w:r w:rsidRPr="001E1D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b/>
          <w:sz w:val="24"/>
          <w:szCs w:val="24"/>
        </w:rPr>
        <w:t>Jual</w:t>
      </w:r>
      <w:proofErr w:type="spellEnd"/>
      <w:r w:rsidRPr="001E1D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b/>
          <w:sz w:val="24"/>
          <w:szCs w:val="24"/>
        </w:rPr>
        <w:t>Beli</w:t>
      </w:r>
      <w:proofErr w:type="spellEnd"/>
      <w:r w:rsidRPr="001E1D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b/>
          <w:sz w:val="24"/>
          <w:szCs w:val="24"/>
        </w:rPr>
        <w:t>Daging</w:t>
      </w:r>
      <w:proofErr w:type="spellEnd"/>
      <w:r w:rsidRPr="001E1D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b/>
          <w:sz w:val="24"/>
          <w:szCs w:val="24"/>
        </w:rPr>
        <w:t>Kurban</w:t>
      </w:r>
      <w:proofErr w:type="spellEnd"/>
    </w:p>
    <w:p w:rsidR="00F90063" w:rsidRPr="001E1D54" w:rsidRDefault="00F90063" w:rsidP="001E1D54">
      <w:pPr>
        <w:spacing w:before="160" w:after="16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90063" w:rsidRPr="001E1D54" w:rsidRDefault="001E1D54" w:rsidP="001E1D54">
      <w:pPr>
        <w:spacing w:before="160" w:after="160"/>
        <w:rPr>
          <w:rFonts w:ascii="Times New Roman" w:eastAsia="Times New Roman" w:hAnsi="Times New Roman" w:cs="Times New Roman"/>
          <w:sz w:val="24"/>
          <w:szCs w:val="24"/>
        </w:rPr>
      </w:pPr>
      <w:r w:rsidRPr="001E1D54">
        <w:rPr>
          <w:rFonts w:ascii="Times New Roman" w:eastAsia="Times New Roman" w:hAnsi="Times New Roman" w:cs="Times New Roman"/>
          <w:b/>
          <w:sz w:val="24"/>
          <w:szCs w:val="24"/>
        </w:rPr>
        <w:t xml:space="preserve">Surabaya, 29 </w:t>
      </w:r>
      <w:proofErr w:type="spellStart"/>
      <w:r w:rsidRPr="001E1D54">
        <w:rPr>
          <w:rFonts w:ascii="Times New Roman" w:eastAsia="Times New Roman" w:hAnsi="Times New Roman" w:cs="Times New Roman"/>
          <w:b/>
          <w:sz w:val="24"/>
          <w:szCs w:val="24"/>
        </w:rPr>
        <w:t>Juni</w:t>
      </w:r>
      <w:proofErr w:type="spellEnd"/>
      <w:r w:rsidRPr="001E1D54">
        <w:rPr>
          <w:rFonts w:ascii="Times New Roman" w:eastAsia="Times New Roman" w:hAnsi="Times New Roman" w:cs="Times New Roman"/>
          <w:b/>
          <w:sz w:val="24"/>
          <w:szCs w:val="24"/>
        </w:rPr>
        <w:t xml:space="preserve"> 2023</w:t>
      </w:r>
      <w:r w:rsidR="00592D84" w:rsidRPr="001E1D54">
        <w:rPr>
          <w:rFonts w:ascii="Times New Roman" w:eastAsia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592D84" w:rsidRPr="001E1D54">
        <w:rPr>
          <w:rFonts w:ascii="Times New Roman" w:eastAsia="Times New Roman" w:hAnsi="Times New Roman" w:cs="Times New Roman"/>
          <w:sz w:val="24"/>
          <w:szCs w:val="24"/>
        </w:rPr>
        <w:t xml:space="preserve">alah </w:t>
      </w:r>
      <w:proofErr w:type="spellStart"/>
      <w:r w:rsidR="00592D84" w:rsidRPr="001E1D54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="00592D84"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2D84" w:rsidRPr="001E1D54">
        <w:rPr>
          <w:rFonts w:ascii="Times New Roman" w:eastAsia="Times New Roman" w:hAnsi="Times New Roman" w:cs="Times New Roman"/>
          <w:sz w:val="24"/>
          <w:szCs w:val="24"/>
        </w:rPr>
        <w:t>perdebatan</w:t>
      </w:r>
      <w:proofErr w:type="spellEnd"/>
      <w:r w:rsidR="00592D84" w:rsidRPr="001E1D54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592D84" w:rsidRPr="001E1D54">
        <w:rPr>
          <w:rFonts w:ascii="Times New Roman" w:eastAsia="Times New Roman" w:hAnsi="Times New Roman" w:cs="Times New Roman"/>
          <w:sz w:val="24"/>
          <w:szCs w:val="24"/>
        </w:rPr>
        <w:t>hampir</w:t>
      </w:r>
      <w:proofErr w:type="spellEnd"/>
      <w:r w:rsidR="00592D84"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2D84" w:rsidRPr="001E1D54">
        <w:rPr>
          <w:rFonts w:ascii="Times New Roman" w:eastAsia="Times New Roman" w:hAnsi="Times New Roman" w:cs="Times New Roman"/>
          <w:sz w:val="24"/>
          <w:szCs w:val="24"/>
        </w:rPr>
        <w:t>selalu</w:t>
      </w:r>
      <w:proofErr w:type="spellEnd"/>
      <w:r w:rsidR="00592D84"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2D84" w:rsidRPr="001E1D54">
        <w:rPr>
          <w:rFonts w:ascii="Times New Roman" w:eastAsia="Times New Roman" w:hAnsi="Times New Roman" w:cs="Times New Roman"/>
          <w:sz w:val="24"/>
          <w:szCs w:val="24"/>
        </w:rPr>
        <w:t>muncul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Iduladha</w:t>
      </w:r>
      <w:proofErr w:type="spellEnd"/>
      <w:r w:rsidR="00592D84"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2D84" w:rsidRPr="001E1D54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="00592D84"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2D84" w:rsidRPr="001E1D54">
        <w:rPr>
          <w:rFonts w:ascii="Times New Roman" w:eastAsia="Times New Roman" w:hAnsi="Times New Roman" w:cs="Times New Roman"/>
          <w:sz w:val="24"/>
          <w:szCs w:val="24"/>
        </w:rPr>
        <w:t>hukum</w:t>
      </w:r>
      <w:proofErr w:type="spellEnd"/>
      <w:r w:rsidR="00592D84"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2D84" w:rsidRPr="001E1D54">
        <w:rPr>
          <w:rFonts w:ascii="Times New Roman" w:eastAsia="Times New Roman" w:hAnsi="Times New Roman" w:cs="Times New Roman"/>
          <w:sz w:val="24"/>
          <w:szCs w:val="24"/>
        </w:rPr>
        <w:t>memperjualbelikan</w:t>
      </w:r>
      <w:proofErr w:type="spellEnd"/>
      <w:r w:rsidR="00592D84"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2D84" w:rsidRPr="001E1D54">
        <w:rPr>
          <w:rFonts w:ascii="Times New Roman" w:eastAsia="Times New Roman" w:hAnsi="Times New Roman" w:cs="Times New Roman"/>
          <w:sz w:val="24"/>
          <w:szCs w:val="24"/>
        </w:rPr>
        <w:t>daging</w:t>
      </w:r>
      <w:proofErr w:type="spellEnd"/>
      <w:r w:rsidR="00592D84"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2D84" w:rsidRPr="001E1D54">
        <w:rPr>
          <w:rFonts w:ascii="Times New Roman" w:eastAsia="Times New Roman" w:hAnsi="Times New Roman" w:cs="Times New Roman"/>
          <w:sz w:val="24"/>
          <w:szCs w:val="24"/>
        </w:rPr>
        <w:t>kurban</w:t>
      </w:r>
      <w:proofErr w:type="spellEnd"/>
      <w:r w:rsidR="00592D84" w:rsidRPr="001E1D5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592D84" w:rsidRPr="001E1D54">
        <w:rPr>
          <w:rFonts w:ascii="Times New Roman" w:eastAsia="Times New Roman" w:hAnsi="Times New Roman" w:cs="Times New Roman"/>
          <w:sz w:val="24"/>
          <w:szCs w:val="24"/>
        </w:rPr>
        <w:t>Perdebatan</w:t>
      </w:r>
      <w:proofErr w:type="spellEnd"/>
      <w:r w:rsidR="00592D84"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2D84" w:rsidRPr="001E1D54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="00592D84"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2D84" w:rsidRPr="001E1D54">
        <w:rPr>
          <w:rFonts w:ascii="Times New Roman" w:eastAsia="Times New Roman" w:hAnsi="Times New Roman" w:cs="Times New Roman"/>
          <w:sz w:val="24"/>
          <w:szCs w:val="24"/>
        </w:rPr>
        <w:t>mencuat</w:t>
      </w:r>
      <w:proofErr w:type="spellEnd"/>
      <w:r w:rsidR="00592D84"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2D84" w:rsidRPr="001E1D54">
        <w:rPr>
          <w:rFonts w:ascii="Times New Roman" w:eastAsia="Times New Roman" w:hAnsi="Times New Roman" w:cs="Times New Roman"/>
          <w:sz w:val="24"/>
          <w:szCs w:val="24"/>
        </w:rPr>
        <w:t>seiring</w:t>
      </w:r>
      <w:proofErr w:type="spellEnd"/>
      <w:r w:rsidR="00592D84"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2D84" w:rsidRPr="001E1D54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592D84"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2D84" w:rsidRPr="001E1D54"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 w:rsidR="00592D84"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2D84" w:rsidRPr="001E1D54">
        <w:rPr>
          <w:rFonts w:ascii="Times New Roman" w:eastAsia="Times New Roman" w:hAnsi="Times New Roman" w:cs="Times New Roman"/>
          <w:sz w:val="24"/>
          <w:szCs w:val="24"/>
        </w:rPr>
        <w:t>kebingungan</w:t>
      </w:r>
      <w:proofErr w:type="spellEnd"/>
      <w:r w:rsidR="00592D84"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2D84" w:rsidRPr="001E1D54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="00592D84"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2D84" w:rsidRPr="001E1D54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="00592D84"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2D84" w:rsidRPr="001E1D54">
        <w:rPr>
          <w:rFonts w:ascii="Times New Roman" w:eastAsia="Times New Roman" w:hAnsi="Times New Roman" w:cs="Times New Roman"/>
          <w:sz w:val="24"/>
          <w:szCs w:val="24"/>
        </w:rPr>
        <w:t>landasan</w:t>
      </w:r>
      <w:proofErr w:type="spellEnd"/>
      <w:r w:rsidR="00592D84"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2D84" w:rsidRPr="001E1D54">
        <w:rPr>
          <w:rFonts w:ascii="Times New Roman" w:eastAsia="Times New Roman" w:hAnsi="Times New Roman" w:cs="Times New Roman"/>
          <w:sz w:val="24"/>
          <w:szCs w:val="24"/>
        </w:rPr>
        <w:t>syariat</w:t>
      </w:r>
      <w:proofErr w:type="spellEnd"/>
      <w:r w:rsidR="00592D84"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2D84" w:rsidRPr="001E1D54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="00592D84"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2D84" w:rsidRPr="001E1D54">
        <w:rPr>
          <w:rFonts w:ascii="Times New Roman" w:eastAsia="Times New Roman" w:hAnsi="Times New Roman" w:cs="Times New Roman"/>
          <w:sz w:val="24"/>
          <w:szCs w:val="24"/>
        </w:rPr>
        <w:t>menjual</w:t>
      </w:r>
      <w:proofErr w:type="spellEnd"/>
      <w:r w:rsidR="00592D84"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2D84" w:rsidRPr="001E1D54">
        <w:rPr>
          <w:rFonts w:ascii="Times New Roman" w:eastAsia="Times New Roman" w:hAnsi="Times New Roman" w:cs="Times New Roman"/>
          <w:sz w:val="24"/>
          <w:szCs w:val="24"/>
        </w:rPr>
        <w:t>daging</w:t>
      </w:r>
      <w:proofErr w:type="spellEnd"/>
      <w:r w:rsidR="00592D84"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2D84" w:rsidRPr="001E1D54">
        <w:rPr>
          <w:rFonts w:ascii="Times New Roman" w:eastAsia="Times New Roman" w:hAnsi="Times New Roman" w:cs="Times New Roman"/>
          <w:sz w:val="24"/>
          <w:szCs w:val="24"/>
        </w:rPr>
        <w:t>kurban</w:t>
      </w:r>
      <w:proofErr w:type="spellEnd"/>
      <w:r w:rsidR="00592D84" w:rsidRPr="001E1D54">
        <w:rPr>
          <w:rFonts w:ascii="Times New Roman" w:eastAsia="Times New Roman" w:hAnsi="Times New Roman" w:cs="Times New Roman"/>
          <w:sz w:val="24"/>
          <w:szCs w:val="24"/>
        </w:rPr>
        <w:t xml:space="preserve"> demi </w:t>
      </w:r>
      <w:proofErr w:type="spellStart"/>
      <w:r w:rsidR="00592D84" w:rsidRPr="001E1D54">
        <w:rPr>
          <w:rFonts w:ascii="Times New Roman" w:eastAsia="Times New Roman" w:hAnsi="Times New Roman" w:cs="Times New Roman"/>
          <w:sz w:val="24"/>
          <w:szCs w:val="24"/>
        </w:rPr>
        <w:t>pem</w:t>
      </w:r>
      <w:r w:rsidR="00592D84" w:rsidRPr="001E1D54">
        <w:rPr>
          <w:rFonts w:ascii="Times New Roman" w:eastAsia="Times New Roman" w:hAnsi="Times New Roman" w:cs="Times New Roman"/>
          <w:sz w:val="24"/>
          <w:szCs w:val="24"/>
        </w:rPr>
        <w:t>enuhan</w:t>
      </w:r>
      <w:proofErr w:type="spellEnd"/>
      <w:r w:rsidR="00592D84"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2D84" w:rsidRPr="001E1D54">
        <w:rPr>
          <w:rFonts w:ascii="Times New Roman" w:eastAsia="Times New Roman" w:hAnsi="Times New Roman" w:cs="Times New Roman"/>
          <w:sz w:val="24"/>
          <w:szCs w:val="24"/>
        </w:rPr>
        <w:t>ekonomi</w:t>
      </w:r>
      <w:proofErr w:type="spellEnd"/>
      <w:r w:rsidR="00592D84" w:rsidRPr="001E1D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0063" w:rsidRPr="001E1D54" w:rsidRDefault="00592D84" w:rsidP="001E1D54">
      <w:pPr>
        <w:spacing w:before="160" w:after="1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Menanggapi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Dosen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Ekonomi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Islam,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Fakultas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Ekonomi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Bisnis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(FEB) UNAIR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Irham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Zaki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SAg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MEI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turut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angkat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suara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menjelaskan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persoalan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distribusi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daging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kurban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berbeda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zakat, di mana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distribusi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daging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kurb</w:t>
      </w:r>
      <w:r w:rsidRPr="001E1D54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bersifat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fleksibel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bila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dibandingkan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zakat.</w:t>
      </w:r>
    </w:p>
    <w:p w:rsidR="00F90063" w:rsidRPr="001E1D54" w:rsidRDefault="00592D84" w:rsidP="001E1D54">
      <w:pPr>
        <w:spacing w:before="160" w:after="160"/>
        <w:rPr>
          <w:rFonts w:ascii="Times New Roman" w:eastAsia="Times New Roman" w:hAnsi="Times New Roman" w:cs="Times New Roman"/>
          <w:sz w:val="24"/>
          <w:szCs w:val="24"/>
        </w:rPr>
      </w:pPr>
      <w:r w:rsidRPr="001E1D54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Jadi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daging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kurban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di</w:t>
      </w:r>
      <w:bookmarkStart w:id="0" w:name="_GoBack"/>
      <w:bookmarkEnd w:id="0"/>
      <w:r w:rsidRPr="001E1D54">
        <w:rPr>
          <w:rFonts w:ascii="Times New Roman" w:eastAsia="Times New Roman" w:hAnsi="Times New Roman" w:cs="Times New Roman"/>
          <w:sz w:val="24"/>
          <w:szCs w:val="24"/>
        </w:rPr>
        <w:t>berikan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sepenuhnya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hak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sang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penerima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Distribusinya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fleksibel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namun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tetap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diprioritaskan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fakir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miskin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,”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tutur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Zaki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0063" w:rsidRPr="001E1D54" w:rsidRDefault="00592D84" w:rsidP="001E1D54">
      <w:pPr>
        <w:spacing w:before="160" w:after="1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E1D54">
        <w:rPr>
          <w:rFonts w:ascii="Times New Roman" w:eastAsia="Times New Roman" w:hAnsi="Times New Roman" w:cs="Times New Roman"/>
          <w:b/>
          <w:sz w:val="24"/>
          <w:szCs w:val="24"/>
        </w:rPr>
        <w:t>Hak</w:t>
      </w:r>
      <w:proofErr w:type="spellEnd"/>
      <w:r w:rsidRPr="001E1D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b/>
          <w:sz w:val="24"/>
          <w:szCs w:val="24"/>
        </w:rPr>
        <w:t>Bagi</w:t>
      </w:r>
      <w:proofErr w:type="spellEnd"/>
      <w:r w:rsidRPr="001E1D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b/>
          <w:sz w:val="24"/>
          <w:szCs w:val="24"/>
        </w:rPr>
        <w:t>Penerima</w:t>
      </w:r>
      <w:proofErr w:type="spellEnd"/>
      <w:r w:rsidRPr="001E1D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b/>
          <w:sz w:val="24"/>
          <w:szCs w:val="24"/>
        </w:rPr>
        <w:t>Kurban</w:t>
      </w:r>
      <w:proofErr w:type="spellEnd"/>
    </w:p>
    <w:p w:rsidR="00F90063" w:rsidRPr="001E1D54" w:rsidRDefault="00592D84" w:rsidP="001E1D54">
      <w:pPr>
        <w:spacing w:before="160" w:after="1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pihak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UNAIR NEWS,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Dosen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sekaligus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Pengurus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Badan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Pengembangan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Industri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Halal MUI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Jawa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Timur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menerangkan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daging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kurban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diberikan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hak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mutlak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penerima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Artinya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daging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kurban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boleh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dikonsumsi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dibe</w:t>
      </w:r>
      <w:r w:rsidRPr="001E1D54">
        <w:rPr>
          <w:rFonts w:ascii="Times New Roman" w:eastAsia="Times New Roman" w:hAnsi="Times New Roman" w:cs="Times New Roman"/>
          <w:sz w:val="24"/>
          <w:szCs w:val="24"/>
        </w:rPr>
        <w:t>rikan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orang lain,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dimanfaatkan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dijual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kembali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0063" w:rsidRPr="001E1D54" w:rsidRDefault="00592D84" w:rsidP="001E1D54">
      <w:pPr>
        <w:spacing w:before="160" w:after="1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lanjut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Zaki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menegaskan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daging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dijual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daging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didistribusikan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bukan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daging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kurban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baru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saja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dipotong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daging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kurban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milik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individu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menu</w:t>
      </w:r>
      <w:r w:rsidRPr="001E1D54">
        <w:rPr>
          <w:rFonts w:ascii="Times New Roman" w:eastAsia="Times New Roman" w:hAnsi="Times New Roman" w:cs="Times New Roman"/>
          <w:sz w:val="24"/>
          <w:szCs w:val="24"/>
        </w:rPr>
        <w:t>naikan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ibadah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kurban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Daging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didistribusikan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dimanfaatkan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dijual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keadaan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utuh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maupun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bentuk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diolah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0063" w:rsidRPr="001E1D54" w:rsidRDefault="00592D84" w:rsidP="001E1D54">
      <w:pPr>
        <w:spacing w:before="160" w:after="16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“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Penerima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kurban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fleksibel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tentu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kalau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diperuntukkan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konsumsi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Tetap</w:t>
      </w:r>
      <w:r w:rsidRPr="001E1D54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dijual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mendatangkan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manfaat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kebutuhan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lain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boleh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</w:rPr>
        <w:t>saja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,”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ungkapnya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</w:p>
    <w:p w:rsidR="00F90063" w:rsidRPr="001E1D54" w:rsidRDefault="00592D84" w:rsidP="001E1D54">
      <w:pPr>
        <w:spacing w:before="160" w:after="16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 w:rsidRPr="001E1D54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Larangan</w:t>
      </w:r>
      <w:proofErr w:type="spellEnd"/>
      <w:r w:rsidRPr="001E1D54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Menjual</w:t>
      </w:r>
      <w:proofErr w:type="spellEnd"/>
      <w:r w:rsidRPr="001E1D54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Kembali</w:t>
      </w:r>
      <w:proofErr w:type="spellEnd"/>
      <w:r w:rsidRPr="001E1D54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Bagi</w:t>
      </w:r>
      <w:proofErr w:type="spellEnd"/>
      <w:r w:rsidRPr="001E1D54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yang </w:t>
      </w:r>
      <w:proofErr w:type="spellStart"/>
      <w:r w:rsidRPr="001E1D54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Berkurban</w:t>
      </w:r>
      <w:proofErr w:type="spellEnd"/>
    </w:p>
    <w:p w:rsidR="00F90063" w:rsidRPr="001E1D54" w:rsidRDefault="00592D84" w:rsidP="001E1D54">
      <w:pPr>
        <w:spacing w:before="160" w:after="16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Zaki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menerangkan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lebih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lanjut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bahwa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mereka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yang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berkurban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tidak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diizinkan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untuk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memperjualbelikan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daging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atau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kulit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hewan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kurban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Bahkan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mereka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juga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dilarang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untuk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membiayai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proses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penyembelihan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seperti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membayar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tukang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jagal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dan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sebagainya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Hal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itu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dikare</w:t>
      </w:r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nakan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ibadah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kurban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pada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hakikatnya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adalah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untuk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mendekatkan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diri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kepada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Allah,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tidak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ada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motif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ekonomi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di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dalamnya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F90063" w:rsidRPr="001E1D54" w:rsidRDefault="00592D84" w:rsidP="001E1D54">
      <w:pPr>
        <w:spacing w:before="160" w:after="16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Mengutip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HR. Imam Al Hakim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dan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Imam Al-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Baihaqi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dalam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ibadah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kurban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terdapat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bagian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hewan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kurban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yang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tidak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boleh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dibagikan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seperti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kulit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atau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kepala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Bagian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ini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tidak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boleh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dijual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sebelum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daging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kurban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dibagikan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kepada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orang-orang yang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berhak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menerimanya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F90063" w:rsidRPr="001E1D54" w:rsidRDefault="00592D84" w:rsidP="001E1D54">
      <w:pPr>
        <w:spacing w:before="160" w:after="16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“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Secara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umum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filosofi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kurban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untuk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mendekatkan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diri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ke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Allah,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tidak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ada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motif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untuk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bisnis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dan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keuntungan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pribadi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,”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jelas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Dosen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Fikih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Mua</w:t>
      </w:r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malah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itu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F90063" w:rsidRPr="001E1D54" w:rsidRDefault="00592D84" w:rsidP="001E1D54">
      <w:pPr>
        <w:spacing w:before="160" w:after="16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Sebagai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penutup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Zaki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mengimbau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umat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muslim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untuk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menghindari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mubazir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saat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menerima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daging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kurban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Memaksimalkan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kebermanfaatan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daging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kurban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menjadi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salah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satu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keutamaan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di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hari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raya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ini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F90063" w:rsidRPr="001E1D54" w:rsidRDefault="00592D84" w:rsidP="001E1D54">
      <w:pPr>
        <w:spacing w:before="160" w:after="16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“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Penting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untuk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memperhitungkan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1E1D5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value</w:t>
      </w:r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barang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tersebut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ses</w:t>
      </w:r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uai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dengan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manfaat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yang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ada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Batasannya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adalah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tidak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berlebihan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dan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tidak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menyia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nyiakan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fungsinya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,” </w:t>
      </w:r>
      <w:proofErr w:type="spellStart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pungkasnya</w:t>
      </w:r>
      <w:proofErr w:type="spellEnd"/>
      <w:r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r w:rsidR="001E1D54" w:rsidRPr="001E1D54">
        <w:rPr>
          <w:rFonts w:ascii="Times New Roman" w:eastAsia="Times New Roman" w:hAnsi="Times New Roman" w:cs="Times New Roman"/>
          <w:sz w:val="24"/>
          <w:szCs w:val="24"/>
          <w:highlight w:val="white"/>
        </w:rPr>
        <w:t>(*)</w:t>
      </w:r>
    </w:p>
    <w:sectPr w:rsidR="00F90063" w:rsidRPr="001E1D54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D84" w:rsidRDefault="00592D84" w:rsidP="001E1D54">
      <w:pPr>
        <w:spacing w:line="240" w:lineRule="auto"/>
      </w:pPr>
      <w:r>
        <w:separator/>
      </w:r>
    </w:p>
  </w:endnote>
  <w:endnote w:type="continuationSeparator" w:id="0">
    <w:p w:rsidR="00592D84" w:rsidRDefault="00592D84" w:rsidP="001E1D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D84" w:rsidRDefault="00592D84" w:rsidP="001E1D54">
      <w:pPr>
        <w:spacing w:line="240" w:lineRule="auto"/>
      </w:pPr>
      <w:r>
        <w:separator/>
      </w:r>
    </w:p>
  </w:footnote>
  <w:footnote w:type="continuationSeparator" w:id="0">
    <w:p w:rsidR="00592D84" w:rsidRDefault="00592D84" w:rsidP="001E1D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D54" w:rsidRDefault="001E1D54">
    <w:pPr>
      <w:pStyle w:val="Header"/>
    </w:pPr>
    <w:r>
      <w:rPr>
        <w:noProof/>
      </w:rPr>
      <w:drawing>
        <wp:inline distT="0" distB="0" distL="0" distR="0">
          <wp:extent cx="5733415" cy="1209040"/>
          <wp:effectExtent l="0" t="0" r="63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baru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1209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063"/>
    <w:rsid w:val="001E1D54"/>
    <w:rsid w:val="00592D84"/>
    <w:rsid w:val="00F9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83BFF6"/>
  <w15:docId w15:val="{9C0D86EA-1072-44F5-A93E-F94C783F2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E1D5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D54"/>
  </w:style>
  <w:style w:type="paragraph" w:styleId="Footer">
    <w:name w:val="footer"/>
    <w:basedOn w:val="Normal"/>
    <w:link w:val="FooterChar"/>
    <w:uiPriority w:val="99"/>
    <w:unhideWhenUsed/>
    <w:rsid w:val="001E1D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2</cp:revision>
  <dcterms:created xsi:type="dcterms:W3CDTF">2023-06-29T15:43:00Z</dcterms:created>
  <dcterms:modified xsi:type="dcterms:W3CDTF">2023-06-29T15:46:00Z</dcterms:modified>
</cp:coreProperties>
</file>