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D1203" w14:textId="6CA19092" w:rsidR="00BA330A" w:rsidRPr="00065775" w:rsidRDefault="00BA330A" w:rsidP="000657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065775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en-US"/>
          <w14:ligatures w14:val="none"/>
        </w:rPr>
        <w:t>SIARAN PERS</w:t>
      </w:r>
    </w:p>
    <w:p w14:paraId="0D3420FC" w14:textId="20F4FB7D" w:rsidR="00065775" w:rsidRPr="00065775" w:rsidRDefault="00065775" w:rsidP="0006577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65775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en-US"/>
          <w14:ligatures w14:val="none"/>
        </w:rPr>
        <w:t>Nomor</w:t>
      </w:r>
      <w:proofErr w:type="spellEnd"/>
      <w:r w:rsidRPr="00065775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en-US"/>
          <w14:ligatures w14:val="none"/>
        </w:rPr>
        <w:t xml:space="preserve">: </w:t>
      </w:r>
      <w:r w:rsidRPr="0006577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318/UN3.23/MB/HM.01.03/2023</w:t>
      </w:r>
    </w:p>
    <w:p w14:paraId="7160B064" w14:textId="77777777" w:rsidR="00065775" w:rsidRPr="00065775" w:rsidRDefault="00065775" w:rsidP="00065775">
      <w:pPr>
        <w:spacing w:before="16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F190C80" w14:textId="60A87566" w:rsidR="00BA330A" w:rsidRPr="00065775" w:rsidRDefault="00BA330A" w:rsidP="00065775">
      <w:pPr>
        <w:spacing w:before="16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proofErr w:type="spellStart"/>
      <w:r w:rsidRPr="0006577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Dosen</w:t>
      </w:r>
      <w:proofErr w:type="spellEnd"/>
      <w:r w:rsidRPr="0006577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Vokasi</w:t>
      </w:r>
      <w:proofErr w:type="spellEnd"/>
      <w:r w:rsidRPr="0006577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UNAIR </w:t>
      </w:r>
      <w:proofErr w:type="spellStart"/>
      <w:r w:rsidRPr="0006577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Kembangkan</w:t>
      </w:r>
      <w:proofErr w:type="spellEnd"/>
      <w:r w:rsidRPr="0006577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Alat</w:t>
      </w:r>
      <w:proofErr w:type="spellEnd"/>
      <w:r w:rsidRPr="0006577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06577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u</w:t>
      </w:r>
      <w:r w:rsidRPr="0006577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ntuk</w:t>
      </w:r>
      <w:proofErr w:type="spellEnd"/>
      <w:r w:rsidRPr="0006577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Pengguna</w:t>
      </w:r>
      <w:proofErr w:type="spellEnd"/>
      <w:r w:rsidRPr="0006577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Laptop</w:t>
      </w:r>
    </w:p>
    <w:p w14:paraId="4A0F3C38" w14:textId="77777777" w:rsidR="00065775" w:rsidRDefault="00065775" w:rsidP="00065775">
      <w:pPr>
        <w:spacing w:before="16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</w:pPr>
    </w:p>
    <w:p w14:paraId="7F017DD0" w14:textId="3873B5B9" w:rsidR="00BA330A" w:rsidRPr="00065775" w:rsidRDefault="00BA330A" w:rsidP="00065775">
      <w:pPr>
        <w:spacing w:before="16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657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Surabaya, 21 </w:t>
      </w:r>
      <w:proofErr w:type="spellStart"/>
      <w:r w:rsidRPr="000657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Juli</w:t>
      </w:r>
      <w:proofErr w:type="spellEnd"/>
      <w:r w:rsidRPr="000657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2023 -</w:t>
      </w:r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Perkembangan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perangkat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komputer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khususnya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komputer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jinjing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(laptop)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saat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semakin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luas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Kurangnya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memperhatikan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jarak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layar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komputer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disertai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intensitas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cahaya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kurang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standar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ukur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meningkatkan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resiko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astenopia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kelelahan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mata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bagi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pengguna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Melihat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hal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Dosen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Fakultas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Vokasi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(FV)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Universitas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Airlangga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(UNAIR)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mencoba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memberikan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solusi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 </w:t>
      </w:r>
    </w:p>
    <w:p w14:paraId="77448361" w14:textId="77777777" w:rsidR="00BA330A" w:rsidRPr="00065775" w:rsidRDefault="00BA330A" w:rsidP="00065775">
      <w:pPr>
        <w:spacing w:before="16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Ialah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Riky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Tri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Yunardi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ST MT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merancang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sebuah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invensi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berjudul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/>
          <w14:ligatures w14:val="none"/>
        </w:rPr>
        <w:t>Alat</w:t>
      </w:r>
      <w:proofErr w:type="spellEnd"/>
      <w:r w:rsidRPr="0006577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/>
          <w14:ligatures w14:val="none"/>
        </w:rPr>
        <w:t>Peringatan</w:t>
      </w:r>
      <w:proofErr w:type="spellEnd"/>
      <w:r w:rsidRPr="0006577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/>
          <w14:ligatures w14:val="none"/>
        </w:rPr>
        <w:t>Kondisi</w:t>
      </w:r>
      <w:proofErr w:type="spellEnd"/>
      <w:r w:rsidRPr="0006577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/>
          <w14:ligatures w14:val="none"/>
        </w:rPr>
        <w:t>Aman</w:t>
      </w:r>
      <w:bookmarkStart w:id="0" w:name="_GoBack"/>
      <w:bookmarkEnd w:id="0"/>
      <w:proofErr w:type="spellEnd"/>
      <w:r w:rsidRPr="0006577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/>
          <w14:ligatures w14:val="none"/>
        </w:rPr>
        <w:t>Penggunaan</w:t>
      </w:r>
      <w:proofErr w:type="spellEnd"/>
      <w:r w:rsidRPr="0006577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/>
          <w14:ligatures w14:val="none"/>
        </w:rPr>
        <w:t>Komputer</w:t>
      </w:r>
      <w:proofErr w:type="spellEnd"/>
      <w:r w:rsidRPr="0006577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/>
          <w14:ligatures w14:val="none"/>
        </w:rPr>
        <w:t>Jinjing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</w:t>
      </w:r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Kepada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r w:rsidRPr="0006577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UNAIR NEWS</w:t>
      </w:r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(20/7/2023),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ia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mengatakan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bahwa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perlunya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sebuah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penelitian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dan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desain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produk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yang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mampu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mengatur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aktivitas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depan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layar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komputer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jinjing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1A7112F5" w14:textId="77777777" w:rsidR="00BA330A" w:rsidRPr="00065775" w:rsidRDefault="00BA330A" w:rsidP="00065775">
      <w:pPr>
        <w:spacing w:before="16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“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Gejala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mata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terasa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pegal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biasanya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muncul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setelah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beberapa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jam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bekerja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Dimana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gejala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kelelahan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berdampak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pada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tubuh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seperti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mata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terasa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pegal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otot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mata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menjadi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letih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mata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menjadi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nyaman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sakit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menyebabkan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gangguan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kesehatan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lainnya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,”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ungkapnya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7EF0F813" w14:textId="77777777" w:rsidR="00BA330A" w:rsidRPr="00065775" w:rsidRDefault="00BA330A" w:rsidP="00065775">
      <w:pPr>
        <w:spacing w:before="16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0657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Mekanisme</w:t>
      </w:r>
      <w:proofErr w:type="spellEnd"/>
      <w:r w:rsidRPr="000657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Kinerja</w:t>
      </w:r>
      <w:proofErr w:type="spellEnd"/>
      <w:r w:rsidRPr="000657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Perangkat</w:t>
      </w:r>
      <w:proofErr w:type="spellEnd"/>
    </w:p>
    <w:p w14:paraId="7D69DE25" w14:textId="77777777" w:rsidR="00BA330A" w:rsidRPr="00065775" w:rsidRDefault="00BA330A" w:rsidP="00065775">
      <w:pPr>
        <w:spacing w:before="16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Jelasnya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inovasi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mampu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mengukur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jarak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intensitas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cahaya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menghitung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waktu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meminimalisir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kelelahan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pada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mata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pengguna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Invensi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diawali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tugas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akhir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salah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satu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mahasiswa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Program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Studi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Otomasi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Sistem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Instrumentasi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Nadheta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Maulida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Sari. Dari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itu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melihat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adanya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peluang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dikembangkan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lebih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lanjut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617C2B59" w14:textId="77777777" w:rsidR="00BA330A" w:rsidRPr="00065775" w:rsidRDefault="00BA330A" w:rsidP="00065775">
      <w:pPr>
        <w:spacing w:before="16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“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Penelitian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menghasilkan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invensi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sistem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peringatan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kondisi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aman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penggunaan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komputer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jinjing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dimana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06577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/>
          <w14:ligatures w14:val="none"/>
        </w:rPr>
        <w:t>buzzer</w:t>
      </w:r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berbunyi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apabila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pengguna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terlalu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dekat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layar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intensitas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cahaya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diterima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luar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nilai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ditentukan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,”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tambahnya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7397E38C" w14:textId="77777777" w:rsidR="00BA330A" w:rsidRPr="00065775" w:rsidRDefault="00BA330A" w:rsidP="00065775">
      <w:pPr>
        <w:spacing w:before="16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Dirinya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memaparkan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bahwa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alat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terdiri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mikrokontroler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ATMega328,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segala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pengolah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data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pembangkit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waktu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sensor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pengukur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jarak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HC-SR04, sensor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pengukur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intensitas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cahaya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BH1750, buzzer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alarm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peringatan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bunyi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modul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OLED display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perangkat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tampilan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status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waktu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jarak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intensitas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cahaya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dicirikan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bentuk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perangkat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bersifat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dipindahkan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2501797B" w14:textId="77777777" w:rsidR="00BA330A" w:rsidRPr="00065775" w:rsidRDefault="00BA330A" w:rsidP="00065775">
      <w:pPr>
        <w:spacing w:before="16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0657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0657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Dikembangkan</w:t>
      </w:r>
      <w:proofErr w:type="spellEnd"/>
      <w:r w:rsidRPr="000657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Secara</w:t>
      </w:r>
      <w:proofErr w:type="spellEnd"/>
      <w:r w:rsidRPr="000657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Masif</w:t>
      </w:r>
      <w:proofErr w:type="spellEnd"/>
    </w:p>
    <w:p w14:paraId="449E34D5" w14:textId="77777777" w:rsidR="00BA330A" w:rsidRPr="00065775" w:rsidRDefault="00BA330A" w:rsidP="00065775">
      <w:pPr>
        <w:spacing w:before="16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Tentunya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produk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memberi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manfaat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bagi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pengguna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komputer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jinjing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karena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praktis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efisien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penggunaannya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cara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kerja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sistem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sederhana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perangkat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digunakan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dimanapun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dipindahkan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Perangkat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lastRenderedPageBreak/>
        <w:t>diletakkan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pada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belakang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layar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sistem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peringatan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 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akan</w:t>
      </w:r>
      <w:proofErr w:type="spellEnd"/>
      <w:proofErr w:type="gram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bekerja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berdasarkan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waktu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jarak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intensitas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cahaya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045D9E5B" w14:textId="77777777" w:rsidR="00BA330A" w:rsidRPr="00065775" w:rsidRDefault="00BA330A" w:rsidP="00065775">
      <w:pPr>
        <w:spacing w:before="16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“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Harapannya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inovasi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disempurnakan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lagi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desain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maupun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aplikasinya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. Dari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desain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disederhanakan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lagi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menjadi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bentuk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lebih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kecil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sehingga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lebih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praktis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penempatannya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pada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perangkat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komputer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jinjing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,”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harapnya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1690CDC5" w14:textId="255BDF32" w:rsidR="00BA330A" w:rsidRPr="00065775" w:rsidRDefault="00BA330A" w:rsidP="00065775">
      <w:pPr>
        <w:spacing w:before="16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juga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berharap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perangkat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digunakan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secara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masif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hanya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kebutuhan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personal,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melainkan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lingkungan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pekerja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Banyaknya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karyawan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perkantoran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menggunakan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laptop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kesehariannya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membuat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alat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penting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digunakan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 (*)</w:t>
      </w:r>
    </w:p>
    <w:p w14:paraId="508E462C" w14:textId="77777777" w:rsidR="00065775" w:rsidRPr="00065775" w:rsidRDefault="00065775" w:rsidP="00065775">
      <w:pPr>
        <w:spacing w:before="16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C32C7B2" w14:textId="77777777" w:rsidR="00BA330A" w:rsidRPr="00065775" w:rsidRDefault="00BA330A" w:rsidP="00065775">
      <w:pPr>
        <w:spacing w:before="16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Caps </w:t>
      </w:r>
      <w:proofErr w:type="gram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1 :</w:t>
      </w:r>
      <w:proofErr w:type="gram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Ilustrasi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Produk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Alat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Peringatan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Kondisi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Aman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Penggunaan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Komputer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Jinjing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Foto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: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Koleksi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Pribadi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)</w:t>
      </w:r>
    </w:p>
    <w:p w14:paraId="0C09CB06" w14:textId="5911C00E" w:rsidR="006B4BA5" w:rsidRPr="00065775" w:rsidRDefault="00BA330A" w:rsidP="00065775">
      <w:pPr>
        <w:spacing w:before="16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Caps </w:t>
      </w:r>
      <w:proofErr w:type="gram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2 :</w:t>
      </w:r>
      <w:proofErr w:type="gram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Dosen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Fakultas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Vokasi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(FV)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Universitas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Airlangga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(UNAIR),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Riky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Tri </w:t>
      </w:r>
      <w:proofErr w:type="spellStart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Yunardi</w:t>
      </w:r>
      <w:proofErr w:type="spellEnd"/>
      <w:r w:rsidRPr="000657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ST MT.</w:t>
      </w:r>
    </w:p>
    <w:sectPr w:rsidR="006B4BA5" w:rsidRPr="0006577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A3C1D" w14:textId="77777777" w:rsidR="0046463A" w:rsidRDefault="0046463A" w:rsidP="00065775">
      <w:pPr>
        <w:spacing w:after="0" w:line="240" w:lineRule="auto"/>
      </w:pPr>
      <w:r>
        <w:separator/>
      </w:r>
    </w:p>
  </w:endnote>
  <w:endnote w:type="continuationSeparator" w:id="0">
    <w:p w14:paraId="031DA821" w14:textId="77777777" w:rsidR="0046463A" w:rsidRDefault="0046463A" w:rsidP="0006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77FF9" w14:textId="77777777" w:rsidR="0046463A" w:rsidRDefault="0046463A" w:rsidP="00065775">
      <w:pPr>
        <w:spacing w:after="0" w:line="240" w:lineRule="auto"/>
      </w:pPr>
      <w:r>
        <w:separator/>
      </w:r>
    </w:p>
  </w:footnote>
  <w:footnote w:type="continuationSeparator" w:id="0">
    <w:p w14:paraId="10BFB0ED" w14:textId="77777777" w:rsidR="0046463A" w:rsidRDefault="0046463A" w:rsidP="00065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F14F0" w14:textId="6323FD64" w:rsidR="00065775" w:rsidRDefault="00065775">
    <w:pPr>
      <w:pStyle w:val="Header"/>
    </w:pPr>
    <w:r>
      <w:rPr>
        <w:noProof/>
        <w:lang w:val="en-US"/>
      </w:rPr>
      <w:drawing>
        <wp:inline distT="0" distB="0" distL="0" distR="0" wp14:anchorId="76BCD03F" wp14:editId="480351B7">
          <wp:extent cx="5731510" cy="120840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08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5F"/>
    <w:rsid w:val="00065775"/>
    <w:rsid w:val="001303AE"/>
    <w:rsid w:val="00274D22"/>
    <w:rsid w:val="003E44EC"/>
    <w:rsid w:val="0046463A"/>
    <w:rsid w:val="00552BD6"/>
    <w:rsid w:val="006B4BA5"/>
    <w:rsid w:val="007010EE"/>
    <w:rsid w:val="007A02C9"/>
    <w:rsid w:val="007A5F5F"/>
    <w:rsid w:val="00A55718"/>
    <w:rsid w:val="00BA330A"/>
    <w:rsid w:val="00BA3ADF"/>
    <w:rsid w:val="00DC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0CDE0"/>
  <w15:chartTrackingRefBased/>
  <w15:docId w15:val="{792DC108-309E-469D-B30A-E28B1FF2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65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775"/>
  </w:style>
  <w:style w:type="paragraph" w:styleId="Footer">
    <w:name w:val="footer"/>
    <w:basedOn w:val="Normal"/>
    <w:link w:val="FooterChar"/>
    <w:uiPriority w:val="99"/>
    <w:unhideWhenUsed/>
    <w:rsid w:val="00065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afrizal naufal</dc:creator>
  <cp:keywords/>
  <dc:description/>
  <cp:lastModifiedBy>ASUS</cp:lastModifiedBy>
  <cp:revision>3</cp:revision>
  <dcterms:created xsi:type="dcterms:W3CDTF">2023-07-21T07:25:00Z</dcterms:created>
  <dcterms:modified xsi:type="dcterms:W3CDTF">2023-07-21T09:16:00Z</dcterms:modified>
</cp:coreProperties>
</file>