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194A" w14:textId="3E6EF4D4" w:rsidR="00DB2EAD" w:rsidRPr="00DB2EAD" w:rsidRDefault="00DB2EAD" w:rsidP="00DB2EA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2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41B34EC5" w14:textId="58A7A59E" w:rsidR="00DB2EAD" w:rsidRPr="00DB2EAD" w:rsidRDefault="00DB2EAD" w:rsidP="00DB2EA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B2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DB2E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DB2EA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375/UN3.23/MB/HM.01.03/2023</w:t>
      </w:r>
    </w:p>
    <w:p w14:paraId="3E87E112" w14:textId="77777777" w:rsidR="00DB2EAD" w:rsidRPr="00DB2EAD" w:rsidRDefault="00DB2EAD" w:rsidP="00DB2EAD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1DB9DBAC" w:rsidR="003F6D1B" w:rsidRPr="00DB2EAD" w:rsidRDefault="00DB2EAD" w:rsidP="00DB2EAD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A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>Peneliti</w:t>
      </w:r>
      <w:proofErr w:type="spellEnd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>Keperawatan</w:t>
      </w:r>
      <w:proofErr w:type="spellEnd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>Masuk</w:t>
      </w:r>
      <w:proofErr w:type="spellEnd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>Jajaran</w:t>
      </w:r>
      <w:proofErr w:type="spellEnd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 xml:space="preserve"> Top 100 </w:t>
      </w:r>
      <w:proofErr w:type="spellStart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>Ilmuwan</w:t>
      </w:r>
      <w:proofErr w:type="spellEnd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b/>
          <w:sz w:val="24"/>
          <w:szCs w:val="24"/>
        </w:rPr>
        <w:t>Dunia</w:t>
      </w:r>
      <w:proofErr w:type="spellEnd"/>
    </w:p>
    <w:p w14:paraId="0ECDA8DB" w14:textId="77777777" w:rsidR="00DB2EAD" w:rsidRDefault="00DB2EAD" w:rsidP="00DB2EAD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19534C85" w:rsidR="003F6D1B" w:rsidRPr="00DB2EAD" w:rsidRDefault="00DB2EAD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18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berkelas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>
        <w:proofErr w:type="spellStart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(UNAIR)</w:t>
        </w:r>
      </w:hyperlink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menc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>etak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lulusan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</w:t>
      </w:r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peneliti-peneliti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berprestasi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trio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Keperawatan</w:t>
        </w:r>
        <w:proofErr w:type="spellEnd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</w:t>
        </w:r>
        <w:proofErr w:type="spellStart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FKp</w:t>
        </w:r>
        <w:proofErr w:type="spellEnd"/>
        <w:r w:rsidR="00AE09A6" w:rsidRPr="00DB2EA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)</w:t>
        </w:r>
      </w:hyperlink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UNAIR.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Ah Yusuf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SKp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MKes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, Prof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Nursalam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Hons,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Ferry Efendi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SKep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Ns MSc PhD.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keperawatan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jajaran</w:t>
      </w:r>
      <w:proofErr w:type="spellEnd"/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9A6" w:rsidRPr="00DB2EAD">
        <w:rPr>
          <w:rFonts w:ascii="Times New Roman" w:eastAsia="Times New Roman" w:hAnsi="Times New Roman" w:cs="Times New Roman"/>
          <w:i/>
          <w:sz w:val="24"/>
          <w:szCs w:val="24"/>
        </w:rPr>
        <w:t xml:space="preserve">World Top 100 Medical and Health Sciences Scientist in Indonesia </w:t>
      </w:r>
      <w:r w:rsidR="00AE09A6" w:rsidRPr="00DB2EAD">
        <w:rPr>
          <w:rFonts w:ascii="Times New Roman" w:eastAsia="Times New Roman" w:hAnsi="Times New Roman" w:cs="Times New Roman"/>
          <w:sz w:val="24"/>
          <w:szCs w:val="24"/>
        </w:rPr>
        <w:t>2023.</w:t>
      </w:r>
    </w:p>
    <w:p w14:paraId="450A346D" w14:textId="77777777" w:rsidR="00DB2EAD" w:rsidRPr="00DB2EAD" w:rsidRDefault="00AE09A6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Pemering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>katan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dikutip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orang lain. Ferry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penerbitan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memil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Apalagi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Tri Dharma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Tinggi.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bookmarkStart w:id="0" w:name="_GoBack"/>
      <w:bookmarkEnd w:id="0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338A0281" w:rsidR="003F6D1B" w:rsidRPr="00DB2EAD" w:rsidRDefault="00AE09A6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AD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Kesulitannya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ketekunan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istiqamah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katanya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8EDE96" w14:textId="38EFA8D6" w:rsidR="00DB2EAD" w:rsidRPr="00DB2EAD" w:rsidRDefault="00DB2EAD" w:rsidP="00DB2EAD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B2EAD">
        <w:rPr>
          <w:rFonts w:ascii="Times New Roman" w:eastAsia="Times New Roman" w:hAnsi="Times New Roman" w:cs="Times New Roman"/>
          <w:b/>
          <w:sz w:val="24"/>
          <w:szCs w:val="24"/>
        </w:rPr>
        <w:t>Harus</w:t>
      </w:r>
      <w:proofErr w:type="spellEnd"/>
      <w:r w:rsidRPr="00DB2E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b/>
          <w:sz w:val="24"/>
          <w:szCs w:val="24"/>
        </w:rPr>
        <w:t>Jeli</w:t>
      </w:r>
      <w:proofErr w:type="spellEnd"/>
    </w:p>
    <w:p w14:paraId="0B8493E3" w14:textId="412451D1" w:rsidR="00DB2EAD" w:rsidRPr="00DB2EAD" w:rsidRDefault="00AE09A6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Ferry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jeli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subjek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ilmiahnya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subjek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dipil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dikerjakan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restasi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membanggakan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29638403" w:rsidR="003F6D1B" w:rsidRPr="00DB2EAD" w:rsidRDefault="00AE09A6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AD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prestasi-prestasi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tekun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paham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EAD">
        <w:rPr>
          <w:rFonts w:ascii="Times New Roman" w:eastAsia="Times New Roman" w:hAnsi="Times New Roman" w:cs="Times New Roman"/>
          <w:i/>
          <w:sz w:val="24"/>
          <w:szCs w:val="24"/>
        </w:rPr>
        <w:t>trending topic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subjek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03120859" w:rsidR="003F6D1B" w:rsidRPr="00DB2EAD" w:rsidRDefault="00AE09A6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“Yang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produktif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hilirisasi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UNAIR ya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HEBAT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Ferry.</w:t>
      </w:r>
    </w:p>
    <w:p w14:paraId="00000006" w14:textId="77777777" w:rsidR="003F6D1B" w:rsidRPr="00DB2EAD" w:rsidRDefault="00AE09A6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berpesan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sekecil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apapun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penelitiannya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Ferry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berpesan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Teruslah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bertany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tetaplah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penasaran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putus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asa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katanya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2C0D8526" w:rsidR="003F6D1B" w:rsidRPr="00DB2EAD" w:rsidRDefault="00AE09A6" w:rsidP="00DB2EAD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Ferry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kalah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Tetaplah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berdedikasi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berkolaborasi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rekan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sejawat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sela</w:t>
      </w:r>
      <w:r w:rsidRPr="00DB2EAD">
        <w:rPr>
          <w:rFonts w:ascii="Times New Roman" w:eastAsia="Times New Roman" w:hAnsi="Times New Roman" w:cs="Times New Roman"/>
          <w:sz w:val="24"/>
          <w:szCs w:val="24"/>
        </w:rPr>
        <w:t>lu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dedikasi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. Terus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berjuang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berinovasi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B2EAD"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 w:rsidRPr="00DB2E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2EAD" w:rsidRPr="00DB2EAD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sectPr w:rsidR="003F6D1B" w:rsidRPr="00DB2EA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94443" w14:textId="77777777" w:rsidR="00AE09A6" w:rsidRDefault="00AE09A6" w:rsidP="00DB2EAD">
      <w:pPr>
        <w:spacing w:line="240" w:lineRule="auto"/>
      </w:pPr>
      <w:r>
        <w:separator/>
      </w:r>
    </w:p>
  </w:endnote>
  <w:endnote w:type="continuationSeparator" w:id="0">
    <w:p w14:paraId="471EE61B" w14:textId="77777777" w:rsidR="00AE09A6" w:rsidRDefault="00AE09A6" w:rsidP="00DB2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50B01" w14:textId="77777777" w:rsidR="00AE09A6" w:rsidRDefault="00AE09A6" w:rsidP="00DB2EAD">
      <w:pPr>
        <w:spacing w:line="240" w:lineRule="auto"/>
      </w:pPr>
      <w:r>
        <w:separator/>
      </w:r>
    </w:p>
  </w:footnote>
  <w:footnote w:type="continuationSeparator" w:id="0">
    <w:p w14:paraId="7754778B" w14:textId="77777777" w:rsidR="00AE09A6" w:rsidRDefault="00AE09A6" w:rsidP="00DB2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C12A7" w14:textId="509B1CD4" w:rsidR="00DB2EAD" w:rsidRDefault="00DB2EAD">
    <w:pPr>
      <w:pStyle w:val="Header"/>
    </w:pPr>
    <w:r>
      <w:rPr>
        <w:noProof/>
      </w:rPr>
      <w:drawing>
        <wp:inline distT="0" distB="0" distL="0" distR="0" wp14:anchorId="69ADCE4D" wp14:editId="559BBB77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1B"/>
    <w:rsid w:val="003F6D1B"/>
    <w:rsid w:val="00AE09A6"/>
    <w:rsid w:val="00DB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2F0C6"/>
  <w15:docId w15:val="{DD86D05F-E2D9-4CE0-BCBE-EB91D38A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B2E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EAD"/>
  </w:style>
  <w:style w:type="paragraph" w:styleId="Footer">
    <w:name w:val="footer"/>
    <w:basedOn w:val="Normal"/>
    <w:link w:val="FooterChar"/>
    <w:uiPriority w:val="99"/>
    <w:unhideWhenUsed/>
    <w:rsid w:val="00DB2E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nair.ac.id/fakultas-keperawat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2023-08-18T09:24:00Z</dcterms:created>
  <dcterms:modified xsi:type="dcterms:W3CDTF">2023-08-18T09:39:00Z</dcterms:modified>
</cp:coreProperties>
</file>