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DD" w:rsidRPr="006A09DD" w:rsidRDefault="006A09DD" w:rsidP="006A09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09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:rsidR="006A09DD" w:rsidRPr="006A09DD" w:rsidRDefault="006A09DD" w:rsidP="006A09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6A09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6A09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A09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460/UN3.23/MB/HM.01.03/2023</w:t>
      </w:r>
    </w:p>
    <w:p w:rsidR="006A09DD" w:rsidRPr="006A09DD" w:rsidRDefault="006A09DD" w:rsidP="006A09D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6A09DD">
        <w:rPr>
          <w:rFonts w:ascii="Times New Roman" w:hAnsi="Times New Roman" w:cs="Times New Roman"/>
          <w:b/>
          <w:sz w:val="24"/>
          <w:szCs w:val="24"/>
        </w:rPr>
        <w:t xml:space="preserve">FKH UNAIR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Lepas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186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MBKM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10 Wilayah di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Jatim</w:t>
      </w:r>
      <w:proofErr w:type="spellEnd"/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Jadi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Pionir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, FKH UNAIR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Adakan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Program MKBM di 10 Wilayah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Jatim</w:t>
      </w:r>
      <w:proofErr w:type="spellEnd"/>
    </w:p>
    <w:p w:rsidR="00E3250F" w:rsidRPr="006A09DD" w:rsidRDefault="00E3250F" w:rsidP="006A09D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:rsidR="00E3250F" w:rsidRPr="006A09DD" w:rsidRDefault="006A09DD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Surabaya, 18 September 2023</w:t>
      </w:r>
      <w:r w:rsidR="00B76F87" w:rsidRPr="006A09DD">
        <w:rPr>
          <w:rFonts w:ascii="Times New Roman" w:hAnsi="Times New Roman" w:cs="Times New Roman"/>
          <w:sz w:val="24"/>
          <w:szCs w:val="24"/>
        </w:rPr>
        <w:t xml:space="preserve"> - </w:t>
      </w:r>
      <w:r w:rsidR="00B76F87" w:rsidRPr="006A09D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Kedokteran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Hewan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(FKH)</w:t>
        </w:r>
      </w:hyperlink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(UNAIR) </w:t>
        </w:r>
      </w:hyperlink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melepas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186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program </w:t>
      </w:r>
      <w:hyperlink r:id="rId8"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Merdeka </w:t>
        </w:r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Belajar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Kampus</w:t>
        </w:r>
        <w:proofErr w:type="spellEnd"/>
        <w:r w:rsidR="00B76F87" w:rsidRPr="006A09DD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 xml:space="preserve"> Merdeka (MBKM)</w:t>
        </w:r>
      </w:hyperlink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>. Ac</w:t>
      </w:r>
      <w:r w:rsidR="00B76F87" w:rsidRPr="006A09DD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(18/09/2023) di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Tandjung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Adiwinata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, FKH, </w:t>
      </w:r>
      <w:proofErr w:type="spellStart"/>
      <w:r w:rsidR="00B76F87" w:rsidRPr="006A09DD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B76F87" w:rsidRPr="006A09DD">
        <w:rPr>
          <w:rFonts w:ascii="Times New Roman" w:hAnsi="Times New Roman" w:cs="Times New Roman"/>
          <w:sz w:val="24"/>
          <w:szCs w:val="24"/>
        </w:rPr>
        <w:t xml:space="preserve"> MERR-C, UNAIR. 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Alumni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Sektiari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Lu</w:t>
      </w:r>
      <w:r w:rsidRPr="006A09DD">
        <w:rPr>
          <w:rFonts w:ascii="Times New Roman" w:hAnsi="Times New Roman" w:cs="Times New Roman"/>
          <w:sz w:val="24"/>
          <w:szCs w:val="24"/>
        </w:rPr>
        <w:t>kiswanto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MSc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Sukardiman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MSc Apt,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Mirni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Lamid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MP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drth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BPJS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Surabaya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Karimunjawa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Adventu</w:t>
      </w:r>
      <w:bookmarkStart w:id="0" w:name="_GoBack"/>
      <w:bookmarkEnd w:id="0"/>
      <w:r w:rsidRPr="006A09D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Edison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Souhuwat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>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 xml:space="preserve">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UNAIR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mempraktikkan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langsun</w:t>
      </w:r>
      <w:r w:rsidRPr="006A09DD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KUD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Perah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puskeswan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</w:t>
      </w:r>
      <w:r w:rsidR="006A09DD">
        <w:rPr>
          <w:rFonts w:ascii="Times New Roman" w:hAnsi="Times New Roman" w:cs="Times New Roman"/>
          <w:sz w:val="24"/>
          <w:szCs w:val="24"/>
        </w:rPr>
        <w:t>sebar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di 10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>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 xml:space="preserve">“Program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lulusan-lulusan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Widj</w:t>
      </w:r>
      <w:r w:rsidR="006A09DD">
        <w:rPr>
          <w:rFonts w:ascii="Times New Roman" w:hAnsi="Times New Roman" w:cs="Times New Roman"/>
          <w:sz w:val="24"/>
          <w:szCs w:val="24"/>
        </w:rPr>
        <w:t>iati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MSi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drh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MBKM.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Jadi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Pionir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di Indonesia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UNAIR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Mirni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Lamid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MP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drth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menuturkan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besutan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UNAIR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di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</w:t>
      </w:r>
      <w:r w:rsidRPr="006A09DD">
        <w:rPr>
          <w:rFonts w:ascii="Times New Roman" w:hAnsi="Times New Roman" w:cs="Times New Roman"/>
          <w:sz w:val="24"/>
          <w:szCs w:val="24"/>
        </w:rPr>
        <w:t>luruh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UNAIR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pionir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20 SKS.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MBKM yang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UNAIR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berdas</w:t>
      </w:r>
      <w:r w:rsidRPr="006A09DD">
        <w:rPr>
          <w:rFonts w:ascii="Times New Roman" w:hAnsi="Times New Roman" w:cs="Times New Roman"/>
          <w:sz w:val="24"/>
          <w:szCs w:val="24"/>
        </w:rPr>
        <w:t>arkan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Mendikbud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No 3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ucapnya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lastRenderedPageBreak/>
        <w:t xml:space="preserve">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Mirni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</w:t>
      </w:r>
      <w:r w:rsidRPr="006A09DD">
        <w:rPr>
          <w:rFonts w:ascii="Times New Roman" w:hAnsi="Times New Roman" w:cs="Times New Roman"/>
          <w:sz w:val="24"/>
          <w:szCs w:val="24"/>
        </w:rPr>
        <w:t>dukung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(IKU) 2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program MBKM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>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IKU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lebi</w:t>
      </w:r>
      <w:r w:rsidRPr="006A09DD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,” kata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Veteriner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>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Beri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Perlindungan</w:t>
      </w:r>
      <w:proofErr w:type="spellEnd"/>
      <w:r w:rsidRPr="006A09DD">
        <w:rPr>
          <w:rFonts w:ascii="Times New Roman" w:hAnsi="Times New Roman" w:cs="Times New Roman"/>
          <w:b/>
          <w:sz w:val="24"/>
          <w:szCs w:val="24"/>
        </w:rPr>
        <w:t xml:space="preserve"> BPJS </w:t>
      </w:r>
      <w:proofErr w:type="spellStart"/>
      <w:r w:rsidRPr="006A09DD">
        <w:rPr>
          <w:rFonts w:ascii="Times New Roman" w:hAnsi="Times New Roman" w:cs="Times New Roman"/>
          <w:b/>
          <w:sz w:val="24"/>
          <w:szCs w:val="24"/>
        </w:rPr>
        <w:t>Ketenagakerjaan</w:t>
      </w:r>
      <w:proofErr w:type="spellEnd"/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Mirni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UNAIR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meminimalisasi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FKH UNAIR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</w:t>
      </w:r>
      <w:r w:rsidRPr="006A09DD">
        <w:rPr>
          <w:rFonts w:ascii="Times New Roman" w:hAnsi="Times New Roman" w:cs="Times New Roman"/>
          <w:sz w:val="24"/>
          <w:szCs w:val="24"/>
        </w:rPr>
        <w:t>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 xml:space="preserve"> BPJS </w:t>
      </w:r>
      <w:proofErr w:type="spellStart"/>
      <w:r w:rsidR="006A09DD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="006A09DD">
        <w:rPr>
          <w:rFonts w:ascii="Times New Roman" w:hAnsi="Times New Roman" w:cs="Times New Roman"/>
          <w:sz w:val="24"/>
          <w:szCs w:val="24"/>
        </w:rPr>
        <w:t>.</w:t>
      </w:r>
    </w:p>
    <w:p w:rsidR="00E3250F" w:rsidRPr="006A09DD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 xml:space="preserve">“Kami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bebankan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kami </w:t>
      </w:r>
      <w:r w:rsidRPr="006A09DD">
        <w:rPr>
          <w:rFonts w:ascii="Times New Roman" w:hAnsi="Times New Roman" w:cs="Times New Roman"/>
          <w:i/>
          <w:sz w:val="24"/>
          <w:szCs w:val="24"/>
        </w:rPr>
        <w:t>cover</w:t>
      </w:r>
      <w:r w:rsidRPr="006A09DD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adik-adik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dinaungi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dipayungi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BPJS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ucap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Mirni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>.</w:t>
      </w:r>
    </w:p>
    <w:p w:rsidR="00E3250F" w:rsidRDefault="00B76F87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 xml:space="preserve">“Kami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berdedikasi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r w:rsidRPr="006A09DD">
        <w:rPr>
          <w:rFonts w:ascii="Times New Roman" w:hAnsi="Times New Roman" w:cs="Times New Roman"/>
          <w:i/>
          <w:sz w:val="24"/>
          <w:szCs w:val="24"/>
        </w:rPr>
        <w:t>platform</w:t>
      </w:r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pungkasnya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>. (*)</w:t>
      </w:r>
    </w:p>
    <w:p w:rsidR="006A09DD" w:rsidRPr="006A09DD" w:rsidRDefault="006A09DD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</w:p>
    <w:p w:rsidR="00E3250F" w:rsidRPr="006A09DD" w:rsidRDefault="006A09DD" w:rsidP="006A09DD">
      <w:pPr>
        <w:spacing w:before="160" w:after="160"/>
        <w:rPr>
          <w:rFonts w:ascii="Times New Roman" w:hAnsi="Times New Roman" w:cs="Times New Roman"/>
          <w:sz w:val="24"/>
          <w:szCs w:val="24"/>
        </w:rPr>
      </w:pPr>
      <w:r w:rsidRPr="006A09DD">
        <w:rPr>
          <w:rFonts w:ascii="Times New Roman" w:hAnsi="Times New Roman" w:cs="Times New Roman"/>
          <w:sz w:val="24"/>
          <w:szCs w:val="24"/>
        </w:rPr>
        <w:t xml:space="preserve">Caption: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UNAIR,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FKH,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BPJS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Surabaya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Karimunjawa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9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A09DD">
        <w:rPr>
          <w:rFonts w:ascii="Times New Roman" w:hAnsi="Times New Roman" w:cs="Times New Roman"/>
          <w:sz w:val="24"/>
          <w:szCs w:val="24"/>
        </w:rPr>
        <w:t xml:space="preserve"> MBKM FK</w:t>
      </w:r>
      <w:r w:rsidRPr="006A09DD">
        <w:rPr>
          <w:rFonts w:ascii="Times New Roman" w:hAnsi="Times New Roman" w:cs="Times New Roman"/>
          <w:sz w:val="24"/>
          <w:szCs w:val="24"/>
        </w:rPr>
        <w:t>H UNAIR 2023.</w:t>
      </w:r>
    </w:p>
    <w:sectPr w:rsidR="00E3250F" w:rsidRPr="006A09DD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87" w:rsidRDefault="00B76F87">
      <w:pPr>
        <w:spacing w:line="240" w:lineRule="auto"/>
      </w:pPr>
      <w:r>
        <w:separator/>
      </w:r>
    </w:p>
  </w:endnote>
  <w:endnote w:type="continuationSeparator" w:id="0">
    <w:p w:rsidR="00B76F87" w:rsidRDefault="00B76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87" w:rsidRDefault="00B76F87">
      <w:pPr>
        <w:spacing w:line="240" w:lineRule="auto"/>
      </w:pPr>
      <w:r>
        <w:separator/>
      </w:r>
    </w:p>
  </w:footnote>
  <w:footnote w:type="continuationSeparator" w:id="0">
    <w:p w:rsidR="00B76F87" w:rsidRDefault="00B76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0F" w:rsidRDefault="006F07E3">
    <w:r>
      <w:rPr>
        <w:noProof/>
      </w:rPr>
      <w:drawing>
        <wp:inline distT="0" distB="0" distL="0" distR="0">
          <wp:extent cx="5733415" cy="120904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0F"/>
    <w:rsid w:val="006A09DD"/>
    <w:rsid w:val="006F07E3"/>
    <w:rsid w:val="00B76F87"/>
    <w:rsid w:val="00E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C19CB"/>
  <w15:docId w15:val="{D7E76084-88C7-4FA8-BFAF-46984FB6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F07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E3"/>
  </w:style>
  <w:style w:type="paragraph" w:styleId="Footer">
    <w:name w:val="footer"/>
    <w:basedOn w:val="Normal"/>
    <w:link w:val="FooterChar"/>
    <w:uiPriority w:val="99"/>
    <w:unhideWhenUsed/>
    <w:rsid w:val="006F07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pusmerdeka.kemdikbud.go.i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h.unair.ac.i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2023-09-18T08:44:00Z</dcterms:created>
  <dcterms:modified xsi:type="dcterms:W3CDTF">2023-09-18T08:47:00Z</dcterms:modified>
</cp:coreProperties>
</file>