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F0C6C" w14:textId="255A916A" w:rsidR="00AC370C" w:rsidRPr="00AC370C" w:rsidRDefault="00AC370C" w:rsidP="00AC370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C37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1E896767" w14:textId="7FABD02C" w:rsidR="00AC370C" w:rsidRPr="00AC370C" w:rsidRDefault="00AC370C" w:rsidP="00AC370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AC37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AC37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AC370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475/UN3.23/MB/HM.01.03/2023</w:t>
      </w:r>
    </w:p>
    <w:p w14:paraId="6AA79016" w14:textId="77777777" w:rsidR="00AC370C" w:rsidRPr="00AC370C" w:rsidRDefault="00AC370C" w:rsidP="00AC370C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72913559" w:rsidR="00B25207" w:rsidRPr="00AC370C" w:rsidRDefault="00D9433D" w:rsidP="00AC370C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proofErr w:type="spellStart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>Kisah</w:t>
      </w:r>
      <w:proofErr w:type="spellEnd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>Mahasiswa</w:t>
      </w:r>
      <w:proofErr w:type="spellEnd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>Vokasi</w:t>
      </w:r>
      <w:proofErr w:type="spellEnd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>Ikuti</w:t>
      </w:r>
      <w:proofErr w:type="spellEnd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370C">
        <w:rPr>
          <w:rFonts w:ascii="Times New Roman" w:eastAsia="Times New Roman" w:hAnsi="Times New Roman" w:cs="Times New Roman"/>
          <w:b/>
          <w:i/>
          <w:sz w:val="24"/>
          <w:szCs w:val="24"/>
        </w:rPr>
        <w:t>Exchange</w:t>
      </w:r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370C">
        <w:rPr>
          <w:rFonts w:ascii="Times New Roman" w:eastAsia="Times New Roman" w:hAnsi="Times New Roman" w:cs="Times New Roman"/>
          <w:b/>
          <w:i/>
          <w:sz w:val="24"/>
          <w:szCs w:val="24"/>
        </w:rPr>
        <w:t>Internship</w:t>
      </w:r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>Hungaria</w:t>
      </w:r>
      <w:proofErr w:type="spellEnd"/>
    </w:p>
    <w:bookmarkEnd w:id="0"/>
    <w:p w14:paraId="00000003" w14:textId="77777777" w:rsidR="00B25207" w:rsidRPr="00AC370C" w:rsidRDefault="00D9433D" w:rsidP="00AC370C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Ruth </w:t>
      </w:r>
      <w:proofErr w:type="spellStart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>Bagikan</w:t>
      </w:r>
      <w:proofErr w:type="spellEnd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>Pengalaman</w:t>
      </w:r>
      <w:proofErr w:type="spellEnd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>Ikuti</w:t>
      </w:r>
      <w:proofErr w:type="spellEnd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370C">
        <w:rPr>
          <w:rFonts w:ascii="Times New Roman" w:eastAsia="Times New Roman" w:hAnsi="Times New Roman" w:cs="Times New Roman"/>
          <w:b/>
          <w:i/>
          <w:sz w:val="24"/>
          <w:szCs w:val="24"/>
        </w:rPr>
        <w:t>Exchange</w:t>
      </w:r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>Hingga</w:t>
      </w:r>
      <w:proofErr w:type="spellEnd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370C">
        <w:rPr>
          <w:rFonts w:ascii="Times New Roman" w:eastAsia="Times New Roman" w:hAnsi="Times New Roman" w:cs="Times New Roman"/>
          <w:b/>
          <w:i/>
          <w:sz w:val="24"/>
          <w:szCs w:val="24"/>
        </w:rPr>
        <w:t>Internship</w:t>
      </w:r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>Hungaria</w:t>
      </w:r>
      <w:proofErr w:type="spellEnd"/>
    </w:p>
    <w:p w14:paraId="00000004" w14:textId="77777777" w:rsidR="00B25207" w:rsidRPr="00AC370C" w:rsidRDefault="00B25207" w:rsidP="00AC370C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0FAB73BE" w:rsidR="00B25207" w:rsidRPr="00AC370C" w:rsidRDefault="00AC370C" w:rsidP="00AC370C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>Surabaya, 21 September 2023</w:t>
      </w:r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D9433D" w:rsidRPr="00AC370C">
        <w:rPr>
          <w:rFonts w:ascii="Times New Roman" w:eastAsia="Times New Roman" w:hAnsi="Times New Roman" w:cs="Times New Roman"/>
          <w:i/>
          <w:sz w:val="24"/>
          <w:szCs w:val="24"/>
        </w:rPr>
        <w:t>Indonesian International Student Mobility Awards</w:t>
      </w:r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(IISMA)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kesempatan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semester di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negeri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IISMA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kebanggaan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tersendiri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D9433D"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Ruth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Diah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Indrawati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>
        <w:proofErr w:type="spellStart"/>
        <w:r w:rsidR="00D9433D" w:rsidRPr="00AC37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="00D9433D" w:rsidRPr="00AC37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D9433D" w:rsidRPr="00AC37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Vokasi</w:t>
        </w:r>
        <w:proofErr w:type="spellEnd"/>
        <w:r w:rsidR="00D9433D" w:rsidRPr="00AC37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(FV)</w:t>
        </w:r>
      </w:hyperlink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">
        <w:proofErr w:type="spellStart"/>
        <w:r w:rsidR="00D9433D" w:rsidRPr="00AC37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D9433D" w:rsidRPr="00AC37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D9433D" w:rsidRPr="00AC37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="00D9433D" w:rsidRPr="00AC37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(UNAIR).</w:t>
        </w:r>
      </w:hyperlink>
      <w:r w:rsidR="00D9433D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8" w14:textId="47268462" w:rsidR="00B25207" w:rsidRPr="00AC370C" w:rsidRDefault="00D9433D" w:rsidP="00AC370C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IISMA, Ruth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berkesempatan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70C">
        <w:rPr>
          <w:rFonts w:ascii="Times New Roman" w:eastAsia="Times New Roman" w:hAnsi="Times New Roman" w:cs="Times New Roman"/>
          <w:i/>
          <w:sz w:val="24"/>
          <w:szCs w:val="24"/>
        </w:rPr>
        <w:t>study outbound</w:t>
      </w:r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hyperlink r:id="rId10">
        <w:r w:rsidRPr="00AC37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University of </w:t>
        </w:r>
        <w:proofErr w:type="spellStart"/>
        <w:r w:rsidRPr="00AC37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Pécs</w:t>
        </w:r>
        <w:proofErr w:type="spellEnd"/>
      </w:hyperlink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Hungaria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Vokasi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memulai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perkuliahan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4 September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berlangsung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Desember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mendatang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A" w14:textId="53AD43A5" w:rsidR="00B25207" w:rsidRPr="00AC370C" w:rsidRDefault="00D9433D" w:rsidP="00AC370C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Suasana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kota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damai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</w:t>
      </w:r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heterogen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kesan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tersendiri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Ruth.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jarang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penduduk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lokal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membantunya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memberi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rekomendasi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barang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ha</w:t>
      </w:r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rus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dibeli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supermarket.</w:t>
      </w:r>
    </w:p>
    <w:p w14:paraId="0000000C" w14:textId="25CAB057" w:rsidR="00B25207" w:rsidRPr="00AC370C" w:rsidRDefault="00D9433D" w:rsidP="00AC370C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>Pengalaman</w:t>
      </w:r>
      <w:proofErr w:type="spellEnd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>Kerja</w:t>
      </w:r>
      <w:proofErr w:type="spellEnd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>Secara</w:t>
      </w:r>
      <w:proofErr w:type="spellEnd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>Nyata</w:t>
      </w:r>
      <w:proofErr w:type="spellEnd"/>
    </w:p>
    <w:p w14:paraId="0000000E" w14:textId="4E98F5EE" w:rsidR="00B25207" w:rsidRPr="00AC370C" w:rsidRDefault="00D9433D" w:rsidP="00AC370C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menyediakan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yang linear, Ruth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University of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Pécs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menawarkan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70C">
        <w:rPr>
          <w:rFonts w:ascii="Times New Roman" w:eastAsia="Times New Roman" w:hAnsi="Times New Roman" w:cs="Times New Roman"/>
          <w:i/>
          <w:sz w:val="24"/>
          <w:szCs w:val="24"/>
        </w:rPr>
        <w:t>industrial exposure</w:t>
      </w:r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mahas</w:t>
      </w:r>
      <w:r w:rsidR="00AC370C">
        <w:rPr>
          <w:rFonts w:ascii="Times New Roman" w:eastAsia="Times New Roman" w:hAnsi="Times New Roman" w:cs="Times New Roman"/>
          <w:sz w:val="24"/>
          <w:szCs w:val="24"/>
        </w:rPr>
        <w:t>iswa</w:t>
      </w:r>
      <w:proofErr w:type="spellEnd"/>
      <w:r w:rsid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370C">
        <w:rPr>
          <w:rFonts w:ascii="Times New Roman" w:eastAsia="Times New Roman" w:hAnsi="Times New Roman" w:cs="Times New Roman"/>
          <w:sz w:val="24"/>
          <w:szCs w:val="24"/>
        </w:rPr>
        <w:t>vokasi</w:t>
      </w:r>
      <w:proofErr w:type="spellEnd"/>
      <w:r w:rsidR="00AC37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0" w14:textId="20858767" w:rsidR="00B25207" w:rsidRPr="00AC370C" w:rsidRDefault="00D9433D" w:rsidP="00AC370C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 University of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Pécs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menawarkan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r w:rsidRPr="00AC370C">
        <w:rPr>
          <w:rFonts w:ascii="Times New Roman" w:eastAsia="Times New Roman" w:hAnsi="Times New Roman" w:cs="Times New Roman"/>
          <w:i/>
          <w:sz w:val="24"/>
          <w:szCs w:val="24"/>
        </w:rPr>
        <w:t>internship</w:t>
      </w:r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di lima</w:t>
      </w:r>
      <w:r w:rsidRPr="00AC370C">
        <w:rPr>
          <w:rFonts w:ascii="Times New Roman" w:eastAsia="Times New Roman" w:hAnsi="Times New Roman" w:cs="Times New Roman"/>
          <w:i/>
          <w:sz w:val="24"/>
          <w:szCs w:val="24"/>
        </w:rPr>
        <w:t xml:space="preserve"> non-governmental organization </w:t>
      </w:r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(NGO) local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Pécs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>
        <w:r w:rsidRPr="00AC37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Power of Humanities Foundation</w:t>
        </w:r>
      </w:hyperlink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2">
        <w:proofErr w:type="spellStart"/>
        <w:r w:rsidRPr="00AC37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Pécs</w:t>
        </w:r>
        <w:proofErr w:type="spellEnd"/>
        <w:r w:rsidRPr="00AC37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Community Foundation</w:t>
        </w:r>
      </w:hyperlink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3">
        <w:r w:rsidRPr="00AC37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The Round World Foundation</w:t>
        </w:r>
      </w:hyperlink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4">
        <w:r w:rsidRPr="00AC37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DRUKKER Community Letterpress</w:t>
        </w:r>
      </w:hyperlink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5">
        <w:r w:rsidRPr="00AC37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Experience Workshop (</w:t>
        </w:r>
        <w:proofErr w:type="spellStart"/>
        <w:r w:rsidRPr="00AC37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Élmény</w:t>
        </w:r>
        <w:proofErr w:type="spellEnd"/>
        <w:r w:rsidRPr="00AC37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AC37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Társ</w:t>
        </w:r>
        <w:proofErr w:type="spellEnd"/>
        <w:r w:rsidRPr="00AC37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)</w:t>
        </w:r>
      </w:hyperlink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2" w14:textId="7840387F" w:rsidR="00B25207" w:rsidRPr="00AC370C" w:rsidRDefault="00D9433D" w:rsidP="00AC370C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 University of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Pécs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dikenal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destinasi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70C">
        <w:rPr>
          <w:rFonts w:ascii="Times New Roman" w:eastAsia="Times New Roman" w:hAnsi="Times New Roman" w:cs="Times New Roman"/>
          <w:i/>
          <w:sz w:val="24"/>
          <w:szCs w:val="24"/>
        </w:rPr>
        <w:t xml:space="preserve">study abroad </w:t>
      </w:r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yang paling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diminati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5.000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</w:t>
      </w:r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acam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Eropa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Asia.</w:t>
      </w:r>
    </w:p>
    <w:p w14:paraId="00000014" w14:textId="53D02E6B" w:rsidR="00B25207" w:rsidRPr="00AC370C" w:rsidRDefault="00D9433D" w:rsidP="00AC370C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Dilansir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wawancara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 University of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Pécs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mayoritas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sesi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70C">
        <w:rPr>
          <w:rFonts w:ascii="Times New Roman" w:eastAsia="Times New Roman" w:hAnsi="Times New Roman" w:cs="Times New Roman"/>
          <w:i/>
          <w:sz w:val="24"/>
          <w:szCs w:val="24"/>
        </w:rPr>
        <w:t>open-ended discussion</w:t>
      </w:r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memungkinkan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mengutarakan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perspektif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6" w14:textId="1311D378" w:rsidR="00B25207" w:rsidRPr="00AC370C" w:rsidRDefault="00D9433D" w:rsidP="00AC370C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mengajar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semester, program </w:t>
      </w:r>
      <w:r w:rsidRPr="00AC370C">
        <w:rPr>
          <w:rFonts w:ascii="Times New Roman" w:eastAsia="Times New Roman" w:hAnsi="Times New Roman" w:cs="Times New Roman"/>
          <w:i/>
          <w:sz w:val="24"/>
          <w:szCs w:val="24"/>
        </w:rPr>
        <w:t xml:space="preserve">exchange </w:t>
      </w:r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Hungaria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rancangan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agenda,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yakni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magang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lima </w:t>
      </w:r>
      <w:r w:rsidRPr="00AC37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NGO yang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ditentukan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75 jam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semester.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diminta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mengambil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70C">
        <w:rPr>
          <w:rFonts w:ascii="Times New Roman" w:eastAsia="Times New Roman" w:hAnsi="Times New Roman" w:cs="Times New Roman"/>
          <w:i/>
          <w:sz w:val="24"/>
          <w:szCs w:val="24"/>
        </w:rPr>
        <w:t>workshop</w:t>
      </w:r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tambahan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fakulta</w:t>
      </w:r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topik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peminatan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454594" w14:textId="14A0E36F" w:rsidR="00D10B7A" w:rsidRPr="00AC370C" w:rsidRDefault="00D10B7A" w:rsidP="00AC370C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>Dapatkan</w:t>
      </w:r>
      <w:proofErr w:type="spellEnd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>Banyak</w:t>
      </w:r>
      <w:proofErr w:type="spellEnd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>Wawasan</w:t>
      </w:r>
      <w:proofErr w:type="spellEnd"/>
    </w:p>
    <w:p w14:paraId="0000001A" w14:textId="28C78A36" w:rsidR="00B25207" w:rsidRPr="00AC370C" w:rsidRDefault="00D9433D" w:rsidP="00AC370C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 Ruth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mengaku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wawasan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bai</w:t>
      </w:r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diambil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profesor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sesi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diskusi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Ruth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senang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kesempatan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70C">
        <w:rPr>
          <w:rFonts w:ascii="Times New Roman" w:eastAsia="Times New Roman" w:hAnsi="Times New Roman" w:cs="Times New Roman"/>
          <w:i/>
          <w:sz w:val="24"/>
          <w:szCs w:val="24"/>
        </w:rPr>
        <w:t>internship</w:t>
      </w:r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bekerja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belahan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C" w14:textId="57D6CF24" w:rsidR="00B25207" w:rsidRPr="00AC370C" w:rsidRDefault="00D9433D" w:rsidP="00AC370C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AC370C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bekal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70C">
        <w:rPr>
          <w:rFonts w:ascii="Times New Roman" w:eastAsia="Times New Roman" w:hAnsi="Times New Roman" w:cs="Times New Roman"/>
          <w:i/>
          <w:sz w:val="24"/>
          <w:szCs w:val="24"/>
        </w:rPr>
        <w:t xml:space="preserve">internship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latar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belakang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tentu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bekal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karir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impian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Ruth.</w:t>
      </w:r>
    </w:p>
    <w:p w14:paraId="0000001E" w14:textId="28E42EFD" w:rsidR="00B25207" w:rsidRPr="00AC370C" w:rsidRDefault="00D9433D" w:rsidP="00AC370C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 Ruth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mengungkapkan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yang</w:t>
      </w:r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ikuti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menjalin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relasi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profesor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teman-teman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PPI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Hungaria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bekal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untuknya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</w:t>
      </w:r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lanjutkan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negeri</w:t>
      </w:r>
      <w:proofErr w:type="spellEnd"/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F" w14:textId="7E547FB5" w:rsidR="00B25207" w:rsidRPr="00AC370C" w:rsidRDefault="00D9433D" w:rsidP="00AC370C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 Ruth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melatih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manajemen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Seusai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 Ruth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positif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dirinya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ataupun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sekitarnya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10B7A" w:rsidRPr="00AC370C">
        <w:rPr>
          <w:rFonts w:ascii="Times New Roman" w:eastAsia="Times New Roman" w:hAnsi="Times New Roman" w:cs="Times New Roman"/>
          <w:sz w:val="24"/>
          <w:szCs w:val="24"/>
        </w:rPr>
        <w:t>(*)</w:t>
      </w:r>
    </w:p>
    <w:p w14:paraId="00000024" w14:textId="77777777" w:rsidR="00B25207" w:rsidRPr="00AC370C" w:rsidRDefault="00B25207" w:rsidP="00AC370C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B25207" w:rsidRPr="00AC370C" w:rsidRDefault="00D9433D" w:rsidP="00AC370C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370C">
        <w:rPr>
          <w:rFonts w:ascii="Times New Roman" w:eastAsia="Times New Roman" w:hAnsi="Times New Roman" w:cs="Times New Roman"/>
          <w:sz w:val="24"/>
          <w:szCs w:val="24"/>
        </w:rPr>
        <w:t>Caption:</w:t>
      </w:r>
      <w:r w:rsidRPr="00AC37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176C4F5" w14:textId="48CBC6D8" w:rsidR="00F22FC1" w:rsidRPr="00AC370C" w:rsidRDefault="00D9433D" w:rsidP="00AC370C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Ruth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Diah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Indrawati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Vokasi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ikuti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program IISMA University of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Pécs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Hungaria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>. (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Foto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Dokumentasi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Pribadi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29" w14:textId="0209EDFE" w:rsidR="00B25207" w:rsidRPr="00AC370C" w:rsidRDefault="00D9433D" w:rsidP="00AC370C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AC370C">
        <w:rPr>
          <w:rFonts w:ascii="Times New Roman" w:eastAsia="Times New Roman" w:hAnsi="Times New Roman" w:cs="Times New Roman"/>
          <w:i/>
          <w:sz w:val="24"/>
          <w:szCs w:val="24"/>
        </w:rPr>
        <w:t>Welcoming Ceremony</w:t>
      </w:r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IISMA di University of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Pécs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Hungaria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>. (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Foto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Dokumentasi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70C">
        <w:rPr>
          <w:rFonts w:ascii="Times New Roman" w:eastAsia="Times New Roman" w:hAnsi="Times New Roman" w:cs="Times New Roman"/>
          <w:sz w:val="24"/>
          <w:szCs w:val="24"/>
        </w:rPr>
        <w:t>Pribadi</w:t>
      </w:r>
      <w:proofErr w:type="spellEnd"/>
      <w:r w:rsidRPr="00AC370C">
        <w:rPr>
          <w:rFonts w:ascii="Times New Roman" w:eastAsia="Times New Roman" w:hAnsi="Times New Roman" w:cs="Times New Roman"/>
          <w:sz w:val="24"/>
          <w:szCs w:val="24"/>
        </w:rPr>
        <w:t>).</w:t>
      </w:r>
    </w:p>
    <w:sectPr w:rsidR="00B25207" w:rsidRPr="00AC370C">
      <w:headerReference w:type="default" r:id="rId16"/>
      <w:pgSz w:w="11909" w:h="16834"/>
      <w:pgMar w:top="85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D9860" w14:textId="77777777" w:rsidR="007072EE" w:rsidRDefault="007072EE">
      <w:pPr>
        <w:spacing w:line="240" w:lineRule="auto"/>
      </w:pPr>
      <w:r>
        <w:separator/>
      </w:r>
    </w:p>
  </w:endnote>
  <w:endnote w:type="continuationSeparator" w:id="0">
    <w:p w14:paraId="7C7203A9" w14:textId="77777777" w:rsidR="007072EE" w:rsidRDefault="007072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028FC" w14:textId="77777777" w:rsidR="007072EE" w:rsidRDefault="007072EE">
      <w:pPr>
        <w:spacing w:line="240" w:lineRule="auto"/>
      </w:pPr>
      <w:r>
        <w:separator/>
      </w:r>
    </w:p>
  </w:footnote>
  <w:footnote w:type="continuationSeparator" w:id="0">
    <w:p w14:paraId="22B06FD9" w14:textId="77777777" w:rsidR="007072EE" w:rsidRDefault="007072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A" w14:textId="30920D6D" w:rsidR="00B25207" w:rsidRDefault="00200B94">
    <w:r>
      <w:rPr>
        <w:noProof/>
      </w:rPr>
      <w:drawing>
        <wp:inline distT="0" distB="0" distL="0" distR="0" wp14:anchorId="6E19E55D" wp14:editId="1486EDC5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00002B" w14:textId="77777777" w:rsidR="00B25207" w:rsidRDefault="00B2520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75F4A"/>
    <w:multiLevelType w:val="multilevel"/>
    <w:tmpl w:val="C6D8F9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07"/>
    <w:rsid w:val="00200B94"/>
    <w:rsid w:val="007072EE"/>
    <w:rsid w:val="00AC370C"/>
    <w:rsid w:val="00B25207"/>
    <w:rsid w:val="00D10B7A"/>
    <w:rsid w:val="00D9433D"/>
    <w:rsid w:val="00F2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6E71F"/>
  <w15:docId w15:val="{AD126843-118A-48F1-AEBB-33371F77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00B9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B94"/>
  </w:style>
  <w:style w:type="paragraph" w:styleId="Footer">
    <w:name w:val="footer"/>
    <w:basedOn w:val="Normal"/>
    <w:link w:val="FooterChar"/>
    <w:uiPriority w:val="99"/>
    <w:unhideWhenUsed/>
    <w:rsid w:val="00200B9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kasi.unair.ac.id/" TargetMode="External"/><Relationship Id="rId13" Type="http://schemas.openxmlformats.org/officeDocument/2006/relationships/hyperlink" Target="https://www.amazon.com/round-world-Foundations-science-library/dp/B0007DV0N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mmunityfoundations.eu/fileadmin/ecfi/knowledge-centre/Knowledge_Database/roots_and_wings_april2020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mberseg.hu/en/who-we-are/power-of-humanity-foundatio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menytartanoda.hu/" TargetMode="External"/><Relationship Id="rId10" Type="http://schemas.openxmlformats.org/officeDocument/2006/relationships/hyperlink" Target="https://international.pte.h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air.ac.id/" TargetMode="External"/><Relationship Id="rId14" Type="http://schemas.openxmlformats.org/officeDocument/2006/relationships/hyperlink" Target="https://www.drukker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NXQBMfdu97J1UkQqWfUMVvErzg==">CgMxLjA4AHIhMWRySVpQY3M1a0o4UXFOVHdYeHJ4bTl1eEFCby16cWht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5</cp:revision>
  <dcterms:created xsi:type="dcterms:W3CDTF">2023-09-21T02:38:00Z</dcterms:created>
  <dcterms:modified xsi:type="dcterms:W3CDTF">2023-09-21T06:31:00Z</dcterms:modified>
</cp:coreProperties>
</file>