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48956" w14:textId="6ADC1CE5" w:rsidR="002A6803" w:rsidRPr="002A6803" w:rsidRDefault="002A6803" w:rsidP="002A680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A68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94D5DA0" w14:textId="140B123C" w:rsidR="002A6803" w:rsidRPr="002A6803" w:rsidRDefault="002A6803" w:rsidP="002A680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A68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A68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A680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438/UN3.23/MB/HM.01.03/2023</w:t>
      </w:r>
    </w:p>
    <w:p w14:paraId="07C73F06" w14:textId="77777777" w:rsidR="002A6803" w:rsidRPr="002A6803" w:rsidRDefault="002A6803" w:rsidP="002A6803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18F4E792" w:rsidR="00A64CAD" w:rsidRPr="002A6803" w:rsidRDefault="006A27A0" w:rsidP="002A6803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Pakar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FH UNAIR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Tegaskan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Instrumen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Hukum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Bisa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Atasi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Krisis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Iklim</w:t>
      </w:r>
      <w:proofErr w:type="spellEnd"/>
    </w:p>
    <w:p w14:paraId="00000002" w14:textId="77777777" w:rsidR="00A64CAD" w:rsidRPr="002A6803" w:rsidRDefault="00A64CAD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04" w14:textId="390D11B8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6803">
        <w:rPr>
          <w:rFonts w:ascii="Times New Roman" w:hAnsi="Times New Roman" w:cs="Times New Roman"/>
          <w:b/>
          <w:sz w:val="24"/>
          <w:szCs w:val="24"/>
        </w:rPr>
        <w:t xml:space="preserve">Surabaya, </w:t>
      </w:r>
      <w:r w:rsidR="002A6803" w:rsidRPr="002A6803">
        <w:rPr>
          <w:rFonts w:ascii="Times New Roman" w:hAnsi="Times New Roman" w:cs="Times New Roman"/>
          <w:b/>
          <w:sz w:val="24"/>
          <w:szCs w:val="24"/>
        </w:rPr>
        <w:t>8</w:t>
      </w:r>
      <w:r w:rsidRPr="002A6803">
        <w:rPr>
          <w:rFonts w:ascii="Times New Roman" w:hAnsi="Times New Roman" w:cs="Times New Roman"/>
          <w:b/>
          <w:sz w:val="24"/>
          <w:szCs w:val="24"/>
        </w:rPr>
        <w:t xml:space="preserve"> September 2023 </w:t>
      </w:r>
      <w:r w:rsidRPr="002A680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kian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mengkhawatirkan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diperkirakan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global yang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dahsyat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pengeboman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Buahnya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Juli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sejara</w:t>
      </w:r>
      <w:r w:rsidRPr="002A680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peradaban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6" w14:textId="2F9DC7E1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Suparto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W</w:t>
      </w:r>
      <w:bookmarkStart w:id="0" w:name="_GoBack"/>
      <w:bookmarkEnd w:id="0"/>
      <w:r w:rsidRPr="002A6803">
        <w:rPr>
          <w:rFonts w:ascii="Times New Roman" w:hAnsi="Times New Roman" w:cs="Times New Roman"/>
          <w:sz w:val="24"/>
          <w:szCs w:val="24"/>
        </w:rPr>
        <w:t>ijoyo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SH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MHum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paparkan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orasi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ilmiahnya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Kamis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(07/09/2023) di Aula Garuda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Mukti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MERR-C UNAIR.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menyandang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Hukum</w:t>
        </w:r>
        <w:proofErr w:type="spellEnd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(FH),</w:t>
        </w:r>
      </w:hyperlink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2A680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8" w14:textId="306357E4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680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pengurangan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beralihnya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fosil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</w:t>
      </w:r>
      <w:r w:rsidRPr="002A6803">
        <w:rPr>
          <w:rFonts w:ascii="Times New Roman" w:hAnsi="Times New Roman" w:cs="Times New Roman"/>
          <w:sz w:val="24"/>
          <w:szCs w:val="24"/>
        </w:rPr>
        <w:t>erbarukan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pengurangan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kaca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dikhotbahkan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ungkapnya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A" w14:textId="4DB9060B" w:rsidR="00A64CAD" w:rsidRPr="002A6803" w:rsidRDefault="006A27A0" w:rsidP="002A6803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Ideologi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b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b/>
          <w:sz w:val="24"/>
          <w:szCs w:val="24"/>
        </w:rPr>
        <w:t xml:space="preserve"> Hayat</w:t>
      </w:r>
    </w:p>
    <w:p w14:paraId="0000000C" w14:textId="7CC7F624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menyelamatkan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Suparto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</w:t>
      </w:r>
      <w:r w:rsidRPr="002A6803">
        <w:rPr>
          <w:rFonts w:ascii="Times New Roman" w:hAnsi="Times New Roman" w:cs="Times New Roman"/>
          <w:sz w:val="24"/>
          <w:szCs w:val="24"/>
        </w:rPr>
        <w:t>gusulkan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ideologi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Hayat yang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logo IKN Nusantara.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Hayat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inspirasi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4CD33BD8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680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ada</w:t>
      </w:r>
      <w:r w:rsidRPr="002A6803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manifestasi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asal-muasal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penanda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episode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akarnya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bank air,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-ranting,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daunnya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penyedia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makhluk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0" w14:textId="6106DC2F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Senada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Suparto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permulaan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Pancasila.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siapapun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ideologis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teologis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humanisme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nasionalisme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2" w14:textId="4C1342C2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680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hayat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regulas</w:t>
      </w:r>
      <w:r w:rsidRPr="002A680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hayat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keabsahan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ideologis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konstitusional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yuridis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normatif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ekologis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institusional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instrumental,”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III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4" w14:textId="2319C2CF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Suparto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khalayak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mengharga</w:t>
      </w:r>
      <w:r w:rsidRPr="002A680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cerminan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penciptaan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semesta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9" w14:textId="09FF044D" w:rsidR="00A64CAD" w:rsidRPr="002A6803" w:rsidRDefault="006A27A0" w:rsidP="002A6803">
      <w:pPr>
        <w:spacing w:before="160" w:after="160"/>
        <w:rPr>
          <w:rFonts w:ascii="Times New Roman" w:hAnsi="Times New Roman" w:cs="Times New Roman"/>
          <w:sz w:val="24"/>
          <w:szCs w:val="24"/>
          <w:highlight w:val="white"/>
        </w:rPr>
      </w:pPr>
      <w:r w:rsidRPr="002A6803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terdalam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2A6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  <w:highlight w:val="white"/>
        </w:rPr>
        <w:t>sedalam</w:t>
      </w:r>
      <w:proofErr w:type="spellEnd"/>
      <w:r w:rsidRPr="002A6803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  <w:highlight w:val="white"/>
        </w:rPr>
        <w:t>hak</w:t>
      </w:r>
      <w:proofErr w:type="spellEnd"/>
      <w:r w:rsidRPr="002A6803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  <w:highlight w:val="white"/>
        </w:rPr>
        <w:t>asasi</w:t>
      </w:r>
      <w:proofErr w:type="spellEnd"/>
      <w:r w:rsidRPr="002A6803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2A6803">
        <w:rPr>
          <w:rFonts w:ascii="Times New Roman" w:hAnsi="Times New Roman" w:cs="Times New Roman"/>
          <w:sz w:val="24"/>
          <w:szCs w:val="24"/>
          <w:highlight w:val="white"/>
        </w:rPr>
        <w:t>alamnya</w:t>
      </w:r>
      <w:proofErr w:type="spellEnd"/>
      <w:r w:rsidRPr="002A6803"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Pr="002A6803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” </w:t>
      </w:r>
      <w:proofErr w:type="spellStart"/>
      <w:r w:rsidRPr="002A6803">
        <w:rPr>
          <w:rFonts w:ascii="Times New Roman" w:hAnsi="Times New Roman" w:cs="Times New Roman"/>
          <w:sz w:val="24"/>
          <w:szCs w:val="24"/>
          <w:highlight w:val="white"/>
        </w:rPr>
        <w:t>pungkasnya</w:t>
      </w:r>
      <w:proofErr w:type="spellEnd"/>
      <w:r w:rsidRPr="002A6803">
        <w:rPr>
          <w:rFonts w:ascii="Times New Roman" w:hAnsi="Times New Roman" w:cs="Times New Roman"/>
          <w:sz w:val="24"/>
          <w:szCs w:val="24"/>
          <w:highlight w:val="white"/>
        </w:rPr>
        <w:t>. (*)</w:t>
      </w:r>
    </w:p>
    <w:sectPr w:rsidR="00A64CAD" w:rsidRPr="002A6803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00165" w14:textId="77777777" w:rsidR="006A27A0" w:rsidRDefault="006A27A0" w:rsidP="002A6803">
      <w:pPr>
        <w:spacing w:line="240" w:lineRule="auto"/>
      </w:pPr>
      <w:r>
        <w:separator/>
      </w:r>
    </w:p>
  </w:endnote>
  <w:endnote w:type="continuationSeparator" w:id="0">
    <w:p w14:paraId="16761300" w14:textId="77777777" w:rsidR="006A27A0" w:rsidRDefault="006A27A0" w:rsidP="002A68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DC741" w14:textId="77777777" w:rsidR="006A27A0" w:rsidRDefault="006A27A0" w:rsidP="002A6803">
      <w:pPr>
        <w:spacing w:line="240" w:lineRule="auto"/>
      </w:pPr>
      <w:r>
        <w:separator/>
      </w:r>
    </w:p>
  </w:footnote>
  <w:footnote w:type="continuationSeparator" w:id="0">
    <w:p w14:paraId="245067BC" w14:textId="77777777" w:rsidR="006A27A0" w:rsidRDefault="006A27A0" w:rsidP="002A68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3C94B" w14:textId="4111C07E" w:rsidR="002A6803" w:rsidRDefault="002A6803">
    <w:pPr>
      <w:pStyle w:val="Header"/>
    </w:pPr>
    <w:r>
      <w:rPr>
        <w:noProof/>
      </w:rPr>
      <w:drawing>
        <wp:inline distT="0" distB="0" distL="0" distR="0" wp14:anchorId="611275D7" wp14:editId="4BE69D7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AD"/>
    <w:rsid w:val="002A6803"/>
    <w:rsid w:val="006A27A0"/>
    <w:rsid w:val="00A6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24C83"/>
  <w15:docId w15:val="{83C90326-32F6-4081-B6E0-6DE2D630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A680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803"/>
  </w:style>
  <w:style w:type="paragraph" w:styleId="Footer">
    <w:name w:val="footer"/>
    <w:basedOn w:val="Normal"/>
    <w:link w:val="FooterChar"/>
    <w:uiPriority w:val="99"/>
    <w:unhideWhenUsed/>
    <w:rsid w:val="002A680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h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2023-09-08T09:54:00Z</dcterms:created>
  <dcterms:modified xsi:type="dcterms:W3CDTF">2023-09-08T09:56:00Z</dcterms:modified>
</cp:coreProperties>
</file>