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179" w:rsidRPr="00187179" w:rsidRDefault="00187179" w:rsidP="0018717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71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187179" w:rsidRPr="00187179" w:rsidRDefault="00187179" w:rsidP="0018717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871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1871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18717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491/UN3.23/MB/HM.01.03/2023</w:t>
      </w:r>
    </w:p>
    <w:p w:rsidR="00187179" w:rsidRPr="00187179" w:rsidRDefault="00187179" w:rsidP="0018717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:rsidR="00F04BFC" w:rsidRPr="00187179" w:rsidRDefault="00E5770A" w:rsidP="0018717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Berdayakan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Lewat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Terapi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Sensory Garden</w:t>
      </w:r>
    </w:p>
    <w:p w:rsidR="00F04BFC" w:rsidRPr="00187179" w:rsidRDefault="00E5770A" w:rsidP="0018717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Berdayakan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Ciptakan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Terapi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Sensory Garden</w:t>
      </w:r>
    </w:p>
    <w:p w:rsidR="00F04BFC" w:rsidRPr="00187179" w:rsidRDefault="00F04BFC" w:rsidP="0018717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:rsidR="00F04BFC" w:rsidRPr="00187179" w:rsidRDefault="00187179" w:rsidP="0018717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Surabaya, 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E5770A" w:rsidRPr="0018717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="00E5770A" w:rsidRPr="00187179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="00E5770A" w:rsidRPr="00187179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E5770A" w:rsidRPr="00187179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Psikologi</w:t>
        </w:r>
        <w:proofErr w:type="spellEnd"/>
      </w:hyperlink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hyperlink r:id="rId7">
        <w:proofErr w:type="spellStart"/>
        <w:r w:rsidR="00E5770A" w:rsidRPr="00187179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E5770A" w:rsidRPr="00187179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E5770A" w:rsidRPr="00187179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E5770A" w:rsidRPr="00187179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(UNAIR) </w:t>
        </w:r>
      </w:hyperlink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rekreasional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r w:rsidR="00E5770A" w:rsidRPr="00187179">
        <w:rPr>
          <w:rFonts w:ascii="Times New Roman" w:hAnsi="Times New Roman" w:cs="Times New Roman"/>
          <w:i/>
          <w:sz w:val="24"/>
          <w:szCs w:val="24"/>
        </w:rPr>
        <w:t xml:space="preserve">sensory garden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memberdayakan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Wonorejo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>, Surabay</w:t>
      </w:r>
      <w:r w:rsidR="00E5770A" w:rsidRPr="00187179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Shafira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Adisti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Putu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Angita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Gayatri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, Dida Amanda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Pratiwi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Annisa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Soegiharto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usung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hyperlink r:id="rId8">
        <w:proofErr w:type="spellStart"/>
        <w:r w:rsidR="00E5770A" w:rsidRPr="00187179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Kemdibukristek</w:t>
        </w:r>
        <w:proofErr w:type="spellEnd"/>
      </w:hyperlink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Kreativi</w:t>
      </w:r>
      <w:r w:rsidR="00E5770A" w:rsidRPr="00187179">
        <w:rPr>
          <w:rFonts w:ascii="Times New Roman" w:hAnsi="Times New Roman" w:cs="Times New Roman"/>
          <w:sz w:val="24"/>
          <w:szCs w:val="24"/>
        </w:rPr>
        <w:t>tas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(PKM)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(PM) </w:t>
      </w:r>
      <w:proofErr w:type="spellStart"/>
      <w:r w:rsidR="00E5770A" w:rsidRPr="0018717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E5770A" w:rsidRPr="00187179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F04BFC" w:rsidRPr="00187179" w:rsidRDefault="00E5770A" w:rsidP="0018717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Shafira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Adisti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r w:rsidRPr="00187179">
        <w:rPr>
          <w:rFonts w:ascii="Times New Roman" w:hAnsi="Times New Roman" w:cs="Times New Roman"/>
          <w:i/>
          <w:sz w:val="24"/>
          <w:szCs w:val="24"/>
        </w:rPr>
        <w:t>sensory garden</w:t>
      </w:r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mengintervensi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merangsang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indera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sentuhan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perasa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penglihatan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penciuman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pendengaran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Bah</w:t>
      </w:r>
      <w:r w:rsidRPr="00187179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hortikultura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r w:rsidRPr="00187179">
        <w:rPr>
          <w:rFonts w:ascii="Times New Roman" w:hAnsi="Times New Roman" w:cs="Times New Roman"/>
          <w:i/>
          <w:sz w:val="24"/>
          <w:szCs w:val="24"/>
        </w:rPr>
        <w:t>well-being</w:t>
      </w:r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hyperlink r:id="rId9">
        <w:proofErr w:type="spellStart"/>
        <w:r w:rsidRPr="00187179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demensia</w:t>
        </w:r>
        <w:proofErr w:type="spellEnd"/>
        <w:r w:rsidRPr="00187179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.</w:t>
        </w:r>
      </w:hyperlink>
    </w:p>
    <w:p w:rsidR="00F04BFC" w:rsidRPr="00187179" w:rsidRDefault="00E5770A" w:rsidP="0018717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8717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kog</w:t>
      </w:r>
      <w:r w:rsidRPr="00187179">
        <w:rPr>
          <w:rFonts w:ascii="Times New Roman" w:hAnsi="Times New Roman" w:cs="Times New Roman"/>
          <w:sz w:val="24"/>
          <w:szCs w:val="24"/>
        </w:rPr>
        <w:t>nit</w:t>
      </w:r>
      <w:bookmarkStart w:id="0" w:name="_GoBack"/>
      <w:bookmarkEnd w:id="0"/>
      <w:r w:rsidRPr="00187179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munculnya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demensia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Wonorejo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gejala-gejala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demensia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Demensia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r w:rsidRPr="00187179">
        <w:rPr>
          <w:rFonts w:ascii="Times New Roman" w:hAnsi="Times New Roman" w:cs="Times New Roman"/>
          <w:i/>
          <w:sz w:val="24"/>
          <w:szCs w:val="24"/>
        </w:rPr>
        <w:t xml:space="preserve">well-being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imbuhnya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>.</w:t>
      </w:r>
    </w:p>
    <w:p w:rsidR="00F04BFC" w:rsidRPr="00187179" w:rsidRDefault="00E5770A" w:rsidP="0018717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Miliki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Beberapa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Aktivitas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Terapi</w:t>
      </w:r>
      <w:proofErr w:type="spellEnd"/>
    </w:p>
    <w:p w:rsidR="00F04BFC" w:rsidRPr="00187179" w:rsidRDefault="00E5770A" w:rsidP="0018717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Shafira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menuturkan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r w:rsidRPr="00187179">
        <w:rPr>
          <w:rFonts w:ascii="Times New Roman" w:hAnsi="Times New Roman" w:cs="Times New Roman"/>
          <w:i/>
          <w:sz w:val="24"/>
          <w:szCs w:val="24"/>
        </w:rPr>
        <w:t xml:space="preserve">sensory garden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r w:rsidRPr="00187179">
        <w:rPr>
          <w:rFonts w:ascii="Times New Roman" w:hAnsi="Times New Roman" w:cs="Times New Roman"/>
          <w:i/>
          <w:sz w:val="24"/>
          <w:szCs w:val="24"/>
        </w:rPr>
        <w:t xml:space="preserve">mini soil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r w:rsidRPr="00187179">
        <w:rPr>
          <w:rFonts w:ascii="Times New Roman" w:hAnsi="Times New Roman" w:cs="Times New Roman"/>
          <w:i/>
          <w:sz w:val="24"/>
          <w:szCs w:val="24"/>
        </w:rPr>
        <w:t>sand box</w:t>
      </w:r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multisensori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</w:t>
      </w:r>
      <w:r w:rsidRPr="0018717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pasir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menghangatkan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menanam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aroma,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tekstur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bibit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merangsang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panca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indera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>.</w:t>
      </w:r>
    </w:p>
    <w:p w:rsidR="00F04BFC" w:rsidRPr="00187179" w:rsidRDefault="00E5770A" w:rsidP="0018717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87179">
        <w:rPr>
          <w:rFonts w:ascii="Times New Roman" w:hAnsi="Times New Roman" w:cs="Times New Roman"/>
          <w:sz w:val="24"/>
          <w:szCs w:val="24"/>
        </w:rPr>
        <w:t xml:space="preserve">“Ada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kegi</w:t>
      </w:r>
      <w:r w:rsidRPr="00187179">
        <w:rPr>
          <w:rFonts w:ascii="Times New Roman" w:hAnsi="Times New Roman" w:cs="Times New Roman"/>
          <w:sz w:val="24"/>
          <w:szCs w:val="24"/>
        </w:rPr>
        <w:t>atan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merangkai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merangsang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indra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peraba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penciuman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penglihatan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merangkai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dipercaya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187179">
        <w:rPr>
          <w:rFonts w:ascii="Times New Roman" w:hAnsi="Times New Roman" w:cs="Times New Roman"/>
          <w:i/>
          <w:sz w:val="24"/>
          <w:szCs w:val="24"/>
        </w:rPr>
        <w:t xml:space="preserve"> well-being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rangsangan-rangsangan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jelasn</w:t>
      </w:r>
      <w:r w:rsidR="00187179" w:rsidRPr="00187179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187179" w:rsidRPr="00187179">
        <w:rPr>
          <w:rFonts w:ascii="Times New Roman" w:hAnsi="Times New Roman" w:cs="Times New Roman"/>
          <w:sz w:val="24"/>
          <w:szCs w:val="24"/>
        </w:rPr>
        <w:t>.</w:t>
      </w:r>
    </w:p>
    <w:p w:rsidR="00F04BFC" w:rsidRPr="00187179" w:rsidRDefault="00E5770A" w:rsidP="0018717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Shafira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187179">
        <w:rPr>
          <w:rFonts w:ascii="Times New Roman" w:hAnsi="Times New Roman" w:cs="Times New Roman"/>
          <w:i/>
          <w:sz w:val="24"/>
          <w:szCs w:val="24"/>
        </w:rPr>
        <w:t xml:space="preserve"> sensory garden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mengenang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memori-memori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para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lastRenderedPageBreak/>
        <w:t>melakukan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eksplor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bau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daun-daunan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bercerita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lain.  </w:t>
      </w:r>
    </w:p>
    <w:p w:rsidR="00F04BFC" w:rsidRPr="00187179" w:rsidRDefault="00E5770A" w:rsidP="0018717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8717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ikatan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memori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berharga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mengumpulkannya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menceritakan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berlatih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mengenang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memori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memori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hidupnya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paparn</w:t>
      </w:r>
      <w:r w:rsidRPr="00187179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4BFC" w:rsidRPr="00187179" w:rsidRDefault="00E5770A" w:rsidP="00187179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Tantangan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187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b/>
          <w:sz w:val="24"/>
          <w:szCs w:val="24"/>
        </w:rPr>
        <w:t>Interaksi</w:t>
      </w:r>
      <w:proofErr w:type="spellEnd"/>
    </w:p>
    <w:p w:rsidR="00F04BFC" w:rsidRPr="00187179" w:rsidRDefault="00E5770A" w:rsidP="0018717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Sidoarjo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mengaku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lama.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perizinan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survei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4BFC" w:rsidRPr="00187179" w:rsidRDefault="00E5770A" w:rsidP="0018717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8717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</w:t>
      </w:r>
      <w:r w:rsidRPr="00187179">
        <w:rPr>
          <w:rFonts w:ascii="Times New Roman" w:hAnsi="Times New Roman" w:cs="Times New Roman"/>
          <w:sz w:val="24"/>
          <w:szCs w:val="24"/>
        </w:rPr>
        <w:t>arena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targetnya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menempatkan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gimana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caranya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biar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menyinggung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relasi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melaksana</w:t>
      </w:r>
      <w:r w:rsidRPr="00187179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tukasnya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>. (*)</w:t>
      </w:r>
    </w:p>
    <w:p w:rsidR="00F04BFC" w:rsidRPr="00187179" w:rsidRDefault="00F04BFC" w:rsidP="00187179">
      <w:pPr>
        <w:spacing w:before="160" w:after="160"/>
        <w:rPr>
          <w:rFonts w:ascii="Times New Roman" w:hAnsi="Times New Roman" w:cs="Times New Roman"/>
          <w:sz w:val="24"/>
          <w:szCs w:val="24"/>
        </w:rPr>
      </w:pPr>
    </w:p>
    <w:p w:rsidR="00187179" w:rsidRPr="00187179" w:rsidRDefault="00187179" w:rsidP="00187179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87179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Sapto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Argo,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Wonorejo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, Surabaya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179">
        <w:rPr>
          <w:rFonts w:ascii="Times New Roman" w:hAnsi="Times New Roman" w:cs="Times New Roman"/>
          <w:sz w:val="24"/>
          <w:szCs w:val="24"/>
        </w:rPr>
        <w:t>rekreasional</w:t>
      </w:r>
      <w:proofErr w:type="spellEnd"/>
      <w:r w:rsidRPr="00187179">
        <w:rPr>
          <w:rFonts w:ascii="Times New Roman" w:hAnsi="Times New Roman" w:cs="Times New Roman"/>
          <w:sz w:val="24"/>
          <w:szCs w:val="24"/>
        </w:rPr>
        <w:t xml:space="preserve"> </w:t>
      </w:r>
      <w:r w:rsidRPr="00187179">
        <w:rPr>
          <w:rFonts w:ascii="Times New Roman" w:hAnsi="Times New Roman" w:cs="Times New Roman"/>
          <w:sz w:val="24"/>
          <w:szCs w:val="24"/>
        </w:rPr>
        <w:t>sensory garden.</w:t>
      </w:r>
    </w:p>
    <w:sectPr w:rsidR="00187179" w:rsidRPr="00187179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70A" w:rsidRDefault="00E5770A" w:rsidP="00187179">
      <w:pPr>
        <w:spacing w:line="240" w:lineRule="auto"/>
      </w:pPr>
      <w:r>
        <w:separator/>
      </w:r>
    </w:p>
  </w:endnote>
  <w:endnote w:type="continuationSeparator" w:id="0">
    <w:p w:rsidR="00E5770A" w:rsidRDefault="00E5770A" w:rsidP="001871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70A" w:rsidRDefault="00E5770A" w:rsidP="00187179">
      <w:pPr>
        <w:spacing w:line="240" w:lineRule="auto"/>
      </w:pPr>
      <w:r>
        <w:separator/>
      </w:r>
    </w:p>
  </w:footnote>
  <w:footnote w:type="continuationSeparator" w:id="0">
    <w:p w:rsidR="00E5770A" w:rsidRDefault="00E5770A" w:rsidP="001871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179" w:rsidRDefault="00187179">
    <w:pPr>
      <w:pStyle w:val="Header"/>
    </w:pPr>
    <w:r>
      <w:rPr>
        <w:noProof/>
      </w:rPr>
      <w:drawing>
        <wp:inline distT="0" distB="0" distL="0" distR="0">
          <wp:extent cx="5733415" cy="1209040"/>
          <wp:effectExtent l="0" t="0" r="63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FC"/>
    <w:rsid w:val="00187179"/>
    <w:rsid w:val="00E5770A"/>
    <w:rsid w:val="00F0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9C7C4"/>
  <w15:docId w15:val="{FF00C21A-9B5F-49F4-831A-169D4825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8717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179"/>
  </w:style>
  <w:style w:type="paragraph" w:styleId="Footer">
    <w:name w:val="footer"/>
    <w:basedOn w:val="Normal"/>
    <w:link w:val="FooterChar"/>
    <w:uiPriority w:val="99"/>
    <w:unhideWhenUsed/>
    <w:rsid w:val="0018717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mdikbud.go.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kologi.unair.ac.id/id_ID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alodokter.com/demens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2023-10-02T09:50:00Z</dcterms:created>
  <dcterms:modified xsi:type="dcterms:W3CDTF">2023-10-02T09:52:00Z</dcterms:modified>
</cp:coreProperties>
</file>