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0D968" w14:textId="09D86F57" w:rsidR="00C13739" w:rsidRPr="00C13739" w:rsidRDefault="00C13739" w:rsidP="00C13739">
      <w:pPr>
        <w:spacing w:after="0" w:line="276" w:lineRule="auto"/>
        <w:ind w:firstLine="0"/>
        <w:jc w:val="center"/>
        <w:rPr>
          <w:b/>
          <w:color w:val="000000" w:themeColor="text1"/>
          <w:lang w:val="en-ID"/>
        </w:rPr>
      </w:pPr>
      <w:r w:rsidRPr="00C13739">
        <w:rPr>
          <w:b/>
          <w:color w:val="000000" w:themeColor="text1"/>
          <w:lang w:val="en-ID"/>
        </w:rPr>
        <w:t>SIARAN PERS</w:t>
      </w:r>
    </w:p>
    <w:p w14:paraId="4F340777" w14:textId="096DE389" w:rsidR="00C13739" w:rsidRPr="00C13739" w:rsidRDefault="00C13739" w:rsidP="00C13739">
      <w:pPr>
        <w:spacing w:after="0" w:line="276" w:lineRule="auto"/>
        <w:ind w:firstLine="0"/>
        <w:jc w:val="center"/>
        <w:rPr>
          <w:b/>
          <w:color w:val="000000" w:themeColor="text1"/>
          <w:shd w:val="clear" w:color="auto" w:fill="FFFFFF"/>
        </w:rPr>
      </w:pPr>
      <w:proofErr w:type="spellStart"/>
      <w:r w:rsidRPr="00C13739">
        <w:rPr>
          <w:b/>
          <w:color w:val="000000" w:themeColor="text1"/>
          <w:lang w:val="en-ID"/>
        </w:rPr>
        <w:t>Nomor</w:t>
      </w:r>
      <w:proofErr w:type="spellEnd"/>
      <w:r w:rsidRPr="00C13739">
        <w:rPr>
          <w:b/>
          <w:color w:val="000000" w:themeColor="text1"/>
          <w:lang w:val="en-ID"/>
        </w:rPr>
        <w:t xml:space="preserve">: </w:t>
      </w:r>
      <w:r w:rsidRPr="00C13739">
        <w:rPr>
          <w:b/>
          <w:color w:val="000000" w:themeColor="text1"/>
          <w:shd w:val="clear" w:color="auto" w:fill="FFFFFF"/>
        </w:rPr>
        <w:t>492/UN3.23/MB/HM.01.03/2023</w:t>
      </w:r>
    </w:p>
    <w:p w14:paraId="57BEA761" w14:textId="77777777" w:rsidR="00C13739" w:rsidRPr="00C13739" w:rsidRDefault="00C13739" w:rsidP="00C13739">
      <w:pPr>
        <w:spacing w:before="160" w:line="276" w:lineRule="auto"/>
        <w:ind w:firstLine="0"/>
        <w:rPr>
          <w:b/>
          <w:lang w:val="en-ID"/>
        </w:rPr>
      </w:pPr>
    </w:p>
    <w:p w14:paraId="00000001" w14:textId="1F58C456" w:rsidR="007D4A16" w:rsidRPr="00C13739" w:rsidRDefault="00623EBD" w:rsidP="00C13739">
      <w:pPr>
        <w:spacing w:before="160" w:line="276" w:lineRule="auto"/>
        <w:ind w:firstLine="0"/>
        <w:rPr>
          <w:b/>
        </w:rPr>
      </w:pPr>
      <w:r w:rsidRPr="00C13739">
        <w:rPr>
          <w:b/>
        </w:rPr>
        <w:t>Pasar Sepi Imbas TikTok, Dosen UNAIR Ungkap Fakta Sebenarnya</w:t>
      </w:r>
    </w:p>
    <w:p w14:paraId="46460931" w14:textId="77777777" w:rsidR="00C13739" w:rsidRPr="00C13739" w:rsidRDefault="00C13739" w:rsidP="00C13739">
      <w:pPr>
        <w:spacing w:before="160" w:line="276" w:lineRule="auto"/>
        <w:ind w:firstLine="0"/>
        <w:rPr>
          <w:b/>
        </w:rPr>
      </w:pPr>
    </w:p>
    <w:p w14:paraId="00000002" w14:textId="48281F50" w:rsidR="007D4A16" w:rsidRPr="00C13739" w:rsidRDefault="00623EBD" w:rsidP="00C13739">
      <w:pPr>
        <w:spacing w:before="160" w:line="276" w:lineRule="auto"/>
        <w:ind w:firstLine="0"/>
      </w:pPr>
      <w:r w:rsidRPr="00C13739">
        <w:rPr>
          <w:b/>
        </w:rPr>
        <w:t>Surabaya, 2 Oktober 2023</w:t>
      </w:r>
      <w:r w:rsidRPr="00C13739">
        <w:t xml:space="preserve"> - Pasar sepi pembeli belakangan ini masih menjadi perbincangan hangat di berbagai media. Hal itu mencuat setelah para pedagang di Pasar Tanah Abang Jakarta beramai-ramai menunjuk TikTok Shop sebagai dalang dari permasalahan mereka.</w:t>
      </w:r>
    </w:p>
    <w:p w14:paraId="00000003" w14:textId="77777777" w:rsidR="007D4A16" w:rsidRPr="00C13739" w:rsidRDefault="00623EBD" w:rsidP="00C13739">
      <w:pPr>
        <w:spacing w:before="160" w:line="276" w:lineRule="auto"/>
        <w:ind w:firstLine="0"/>
      </w:pPr>
      <w:r w:rsidRPr="00C13739">
        <w:t>Menanggapi hal itu, pem</w:t>
      </w:r>
      <w:r w:rsidRPr="00C13739">
        <w:t>erintah kemudian menetapkan Peraturan Menteri Perdagangan Nomor 31 Tahun 2023 yang memisahkan media sosial dengan lokapasar. Imbasnya, para penjual yang sebelumnya banyak menggunakan TikTok sebagai tempat berjualan melalui siaran langsung kini tidak lagi d</w:t>
      </w:r>
      <w:r w:rsidRPr="00C13739">
        <w:t xml:space="preserve">apat melakukannya. </w:t>
      </w:r>
      <w:bookmarkStart w:id="0" w:name="_GoBack"/>
      <w:bookmarkEnd w:id="0"/>
    </w:p>
    <w:p w14:paraId="00000004" w14:textId="77777777" w:rsidR="007D4A16" w:rsidRPr="00C13739" w:rsidRDefault="00623EBD" w:rsidP="00C13739">
      <w:pPr>
        <w:spacing w:before="160" w:line="276" w:lineRule="auto"/>
        <w:ind w:firstLine="0"/>
      </w:pPr>
      <w:bookmarkStart w:id="1" w:name="_heading=h.gjdgxs" w:colFirst="0" w:colLast="0"/>
      <w:bookmarkEnd w:id="1"/>
      <w:r w:rsidRPr="00C13739">
        <w:t xml:space="preserve">Masalah itu juga tidak luput dari atensi Dosen Manajemen FEB </w:t>
      </w:r>
      <w:hyperlink r:id="rId8">
        <w:r w:rsidRPr="00C13739">
          <w:rPr>
            <w:color w:val="1155CC"/>
            <w:u w:val="single"/>
          </w:rPr>
          <w:t>UNAIR</w:t>
        </w:r>
      </w:hyperlink>
      <w:r w:rsidRPr="00C13739">
        <w:t xml:space="preserve"> Made Gita Nadya Ayu Ariani SE MSM. Menurutnya, kini masyarakat membeli barang bukan untuk menggunakannya semata, tetapi juga untuk </w:t>
      </w:r>
      <w:r w:rsidRPr="00C13739">
        <w:t>mengejar status sosial dengan membeli barang dari para influenser.</w:t>
      </w:r>
    </w:p>
    <w:p w14:paraId="00000005" w14:textId="77777777" w:rsidR="007D4A16" w:rsidRPr="00C13739" w:rsidRDefault="00623EBD" w:rsidP="00C13739">
      <w:pPr>
        <w:spacing w:before="160" w:line="276" w:lineRule="auto"/>
        <w:ind w:firstLine="0"/>
      </w:pPr>
      <w:r w:rsidRPr="00C13739">
        <w:t>“Yang mereka kejar bukan hanya kebutuhan barangnya, tapi status sosial yang mereka dapatkan ketika seolah-olah ‘berinteraksi’ dengan para artis,”  jelasnya pada Jumat (29/9/2023).</w:t>
      </w:r>
    </w:p>
    <w:p w14:paraId="00000006" w14:textId="77777777" w:rsidR="007D4A16" w:rsidRPr="00C13739" w:rsidRDefault="00623EBD" w:rsidP="00C13739">
      <w:pPr>
        <w:spacing w:before="160" w:line="276" w:lineRule="auto"/>
        <w:ind w:firstLine="0"/>
      </w:pPr>
      <w:r w:rsidRPr="00C13739">
        <w:t>Bahkan, t</w:t>
      </w:r>
      <w:r w:rsidRPr="00C13739">
        <w:t>idak jarang sejumlah pembeli akan melakukan perekaman dan membagikannya di media sosial. Hasilnya, para influenser memperoleh pendapatan yang tinggi dari siaran langsungnya yang berbanding terbalik dengan pendapatan pedagang di pasar tradisional.</w:t>
      </w:r>
    </w:p>
    <w:p w14:paraId="00000007" w14:textId="77777777" w:rsidR="007D4A16" w:rsidRPr="00C13739" w:rsidRDefault="00623EBD" w:rsidP="00C13739">
      <w:pPr>
        <w:spacing w:before="160" w:line="276" w:lineRule="auto"/>
        <w:ind w:firstLine="0"/>
        <w:rPr>
          <w:b/>
        </w:rPr>
      </w:pPr>
      <w:r w:rsidRPr="00C13739">
        <w:rPr>
          <w:b/>
        </w:rPr>
        <w:t>Bukan Ter</w:t>
      </w:r>
      <w:r w:rsidRPr="00C13739">
        <w:rPr>
          <w:b/>
        </w:rPr>
        <w:t>obosan Efektif</w:t>
      </w:r>
    </w:p>
    <w:p w14:paraId="00000008" w14:textId="77777777" w:rsidR="007D4A16" w:rsidRPr="00C13739" w:rsidRDefault="00623EBD" w:rsidP="00C13739">
      <w:pPr>
        <w:spacing w:before="160" w:line="276" w:lineRule="auto"/>
        <w:ind w:firstLine="0"/>
      </w:pPr>
      <w:r w:rsidRPr="00C13739">
        <w:t>Menurutnya, keputusan untuk menghentikan TikTok sebagai tempat berjualan bukanlah terobosan yang efektif. Hal itu menjadikannya seolah-olah menolak kemajuan teknologi yang tentunya tidak dapat terbendung. Ia juga berkaca pada tahun-tahun seb</w:t>
      </w:r>
      <w:r w:rsidRPr="00C13739">
        <w:t xml:space="preserve">elumnya saat pemerintah berusaha melindungi keberadaan angkutan konvensional dari angkutan </w:t>
      </w:r>
      <w:r w:rsidRPr="00C13739">
        <w:rPr>
          <w:i/>
        </w:rPr>
        <w:t>online</w:t>
      </w:r>
      <w:r w:rsidRPr="00C13739">
        <w:t xml:space="preserve">. </w:t>
      </w:r>
    </w:p>
    <w:p w14:paraId="00000009" w14:textId="77777777" w:rsidR="007D4A16" w:rsidRPr="00C13739" w:rsidRDefault="00623EBD" w:rsidP="00C13739">
      <w:pPr>
        <w:spacing w:before="160" w:line="276" w:lineRule="auto"/>
        <w:ind w:firstLine="0"/>
      </w:pPr>
      <w:r w:rsidRPr="00C13739">
        <w:t xml:space="preserve">“Sama seperti lima-enam tahun yang lalu, pemerintah berusaha melindungi ojek, angkutan, dan taksi konvensional dari serbuan ojek </w:t>
      </w:r>
      <w:r w:rsidRPr="00C13739">
        <w:rPr>
          <w:i/>
        </w:rPr>
        <w:t>online</w:t>
      </w:r>
      <w:r w:rsidRPr="00C13739">
        <w:t xml:space="preserve"> yang mana tidak berh</w:t>
      </w:r>
      <w:r w:rsidRPr="00C13739">
        <w:t xml:space="preserve">asil juga sebenarnya,” ujarnya. </w:t>
      </w:r>
    </w:p>
    <w:p w14:paraId="0000000A" w14:textId="77777777" w:rsidR="007D4A16" w:rsidRPr="00C13739" w:rsidRDefault="00623EBD" w:rsidP="00C13739">
      <w:pPr>
        <w:spacing w:before="160" w:line="276" w:lineRule="auto"/>
        <w:ind w:firstLine="0"/>
      </w:pPr>
      <w:r w:rsidRPr="00C13739">
        <w:t>Di satu sisi, Gita melihat sejumlah pihak terlalu menyederhanakan karena menganggap TikTok sebagai satu-satunya dalang dari sepinya pasar. Padahal, di sana juga banyak pelaku UMKM lain yang tidak berkesempatan untuk berjual</w:t>
      </w:r>
      <w:r w:rsidRPr="00C13739">
        <w:t>an karena tidak punya tempat dagang.</w:t>
      </w:r>
    </w:p>
    <w:p w14:paraId="0000000B" w14:textId="77777777" w:rsidR="007D4A16" w:rsidRPr="00C13739" w:rsidRDefault="00623EBD" w:rsidP="00C13739">
      <w:pPr>
        <w:spacing w:before="160" w:line="276" w:lineRule="auto"/>
        <w:ind w:firstLine="0"/>
      </w:pPr>
      <w:r w:rsidRPr="00C13739">
        <w:lastRenderedPageBreak/>
        <w:t xml:space="preserve">“Jadi sebenarnya teknologi ini justru membantu UMKM lainnya yang tidak punya akses ke pasar. Cukup punya </w:t>
      </w:r>
      <w:r w:rsidRPr="00C13739">
        <w:rPr>
          <w:i/>
        </w:rPr>
        <w:t>e-mail</w:t>
      </w:r>
      <w:r w:rsidRPr="00C13739">
        <w:t xml:space="preserve">, buka akun, sudah bisa berjualan,” ungkapnya. </w:t>
      </w:r>
    </w:p>
    <w:p w14:paraId="0000000C" w14:textId="77777777" w:rsidR="007D4A16" w:rsidRPr="00C13739" w:rsidRDefault="00623EBD" w:rsidP="00C13739">
      <w:pPr>
        <w:spacing w:before="160" w:line="276" w:lineRule="auto"/>
        <w:ind w:firstLine="0"/>
        <w:rPr>
          <w:b/>
        </w:rPr>
      </w:pPr>
      <w:r w:rsidRPr="00C13739">
        <w:rPr>
          <w:b/>
        </w:rPr>
        <w:t>Tingkatkan Kenyamanan Pasar</w:t>
      </w:r>
    </w:p>
    <w:p w14:paraId="0000000D" w14:textId="77777777" w:rsidR="007D4A16" w:rsidRPr="00C13739" w:rsidRDefault="00623EBD" w:rsidP="00C13739">
      <w:pPr>
        <w:spacing w:before="160" w:line="276" w:lineRule="auto"/>
        <w:ind w:firstLine="0"/>
      </w:pPr>
      <w:r w:rsidRPr="00C13739">
        <w:t>Gita mengungkapkan jika penjuala</w:t>
      </w:r>
      <w:r w:rsidRPr="00C13739">
        <w:t>n melalui TikTok Shop</w:t>
      </w:r>
      <w:r w:rsidRPr="00C13739">
        <w:rPr>
          <w:i/>
        </w:rPr>
        <w:t xml:space="preserve"> </w:t>
      </w:r>
      <w:r w:rsidRPr="00C13739">
        <w:t xml:space="preserve">bukanlah satu-satunya penyebab sepinya pasar tradisional. Kenyamanan menjadi salah satu faktor lain yang membuat pembeli beralih dari pembelian konvensional ke pembelian </w:t>
      </w:r>
      <w:r w:rsidRPr="00C13739">
        <w:rPr>
          <w:i/>
        </w:rPr>
        <w:t>online</w:t>
      </w:r>
      <w:r w:rsidRPr="00C13739">
        <w:t xml:space="preserve">. </w:t>
      </w:r>
    </w:p>
    <w:p w14:paraId="0000000E" w14:textId="77777777" w:rsidR="007D4A16" w:rsidRPr="00C13739" w:rsidRDefault="00623EBD" w:rsidP="00C13739">
      <w:pPr>
        <w:spacing w:before="160" w:line="276" w:lineRule="auto"/>
        <w:ind w:firstLine="0"/>
      </w:pPr>
      <w:r w:rsidRPr="00C13739">
        <w:t xml:space="preserve">“Kadang helm hilang, mobil baret, suasananya juga </w:t>
      </w:r>
      <w:r w:rsidRPr="00C13739">
        <w:rPr>
          <w:i/>
        </w:rPr>
        <w:t>ga</w:t>
      </w:r>
      <w:r w:rsidRPr="00C13739">
        <w:t xml:space="preserve"> ny</w:t>
      </w:r>
      <w:r w:rsidRPr="00C13739">
        <w:t xml:space="preserve">aman, panas, desak-desakan, orang nawarin barang juga seenaknya, itu yang membuat orang justru enggan ke sana,” ujarnya. </w:t>
      </w:r>
    </w:p>
    <w:p w14:paraId="0000000F" w14:textId="77777777" w:rsidR="007D4A16" w:rsidRPr="00C13739" w:rsidRDefault="00623EBD" w:rsidP="00C13739">
      <w:pPr>
        <w:spacing w:before="160" w:line="276" w:lineRule="auto"/>
        <w:ind w:firstLine="0"/>
      </w:pPr>
      <w:r w:rsidRPr="00C13739">
        <w:t>Untuk mengatasinya, pemerintah perlu melakukan kolaborasi bersama pedagang untuk menciptakan kenyamanan agar masyarakat kembali ke pas</w:t>
      </w:r>
      <w:r w:rsidRPr="00C13739">
        <w:t>ar. Lebih lanjut, pedagang juga sebaiknya beradaptasi dan tidak hanya terpaku pada model pemasaran konvensional sedangkan teknologi terus berkembang.</w:t>
      </w:r>
    </w:p>
    <w:p w14:paraId="00000010" w14:textId="77777777" w:rsidR="007D4A16" w:rsidRPr="00C13739" w:rsidRDefault="00623EBD" w:rsidP="00C13739">
      <w:pPr>
        <w:spacing w:before="160" w:line="276" w:lineRule="auto"/>
        <w:ind w:firstLine="0"/>
      </w:pPr>
      <w:r w:rsidRPr="00C13739">
        <w:t>“Pelaku usaha juga jangan hanya terpaku pada model pemasaran konvensional. Sebenarnya banyak juga pelatiha</w:t>
      </w:r>
      <w:r w:rsidRPr="00C13739">
        <w:t xml:space="preserve">n dari pemerintah tentang </w:t>
      </w:r>
      <w:r w:rsidRPr="00C13739">
        <w:rPr>
          <w:i/>
        </w:rPr>
        <w:t>digital marketing</w:t>
      </w:r>
      <w:r w:rsidRPr="00C13739">
        <w:t>,” sebutnya.</w:t>
      </w:r>
    </w:p>
    <w:p w14:paraId="00000011" w14:textId="2186B0FD" w:rsidR="007D4A16" w:rsidRDefault="00623EBD" w:rsidP="00C13739">
      <w:pPr>
        <w:spacing w:before="160" w:line="276" w:lineRule="auto"/>
        <w:ind w:firstLine="0"/>
      </w:pPr>
      <w:r w:rsidRPr="00C13739">
        <w:t>Maka dari itu, ketika mereka mulai berjualan di lokapasar tentu tidak sebatas mengunggah dagangannya. Ia menyarankan kepada pedagang untuk mulai rutin membuat konten terkait dagangannya sehingga dapat</w:t>
      </w:r>
      <w:r w:rsidRPr="00C13739">
        <w:t xml:space="preserve"> menarik masyarakat untuk membelinya. (*)</w:t>
      </w:r>
    </w:p>
    <w:p w14:paraId="4740A2BE" w14:textId="77777777" w:rsidR="00C13739" w:rsidRPr="00C13739" w:rsidRDefault="00C13739" w:rsidP="00C13739">
      <w:pPr>
        <w:spacing w:before="160" w:line="276" w:lineRule="auto"/>
        <w:ind w:firstLine="0"/>
      </w:pPr>
    </w:p>
    <w:p w14:paraId="00000012" w14:textId="77777777" w:rsidR="007D4A16" w:rsidRPr="00C13739" w:rsidRDefault="00623EBD" w:rsidP="00C13739">
      <w:pPr>
        <w:spacing w:before="160" w:line="276" w:lineRule="auto"/>
        <w:ind w:firstLine="0"/>
      </w:pPr>
      <w:r w:rsidRPr="00C13739">
        <w:rPr>
          <w:b/>
        </w:rPr>
        <w:t>Caption:</w:t>
      </w:r>
      <w:r w:rsidRPr="00C13739">
        <w:t xml:space="preserve"> Dosen Manajemen Fakultas Ekonomi dan Bisnis (FEB) Universitas Airlangga (UNAIR) Made Gita Nadya Ayu Ariani SE MSM (Foto: Istimewa)</w:t>
      </w:r>
    </w:p>
    <w:p w14:paraId="00000013" w14:textId="77777777" w:rsidR="007D4A16" w:rsidRPr="00C13739" w:rsidRDefault="007D4A16" w:rsidP="00C13739">
      <w:pPr>
        <w:spacing w:before="160" w:line="276" w:lineRule="auto"/>
        <w:ind w:firstLine="0"/>
      </w:pPr>
    </w:p>
    <w:p w14:paraId="00000014" w14:textId="77777777" w:rsidR="007D4A16" w:rsidRPr="00C13739" w:rsidRDefault="007D4A16" w:rsidP="00C13739">
      <w:pPr>
        <w:spacing w:before="160" w:line="276" w:lineRule="auto"/>
        <w:ind w:firstLine="0"/>
      </w:pPr>
    </w:p>
    <w:p w14:paraId="00000015" w14:textId="77777777" w:rsidR="007D4A16" w:rsidRPr="00C13739" w:rsidRDefault="007D4A16" w:rsidP="00C13739">
      <w:pPr>
        <w:spacing w:before="160" w:line="276" w:lineRule="auto"/>
        <w:ind w:firstLine="0"/>
      </w:pPr>
    </w:p>
    <w:sectPr w:rsidR="007D4A16" w:rsidRPr="00C13739">
      <w:head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D3EE2" w14:textId="77777777" w:rsidR="00623EBD" w:rsidRDefault="00623EBD" w:rsidP="00C13739">
      <w:pPr>
        <w:spacing w:after="0" w:line="240" w:lineRule="auto"/>
      </w:pPr>
      <w:r>
        <w:separator/>
      </w:r>
    </w:p>
  </w:endnote>
  <w:endnote w:type="continuationSeparator" w:id="0">
    <w:p w14:paraId="1F7DE98E" w14:textId="77777777" w:rsidR="00623EBD" w:rsidRDefault="00623EBD" w:rsidP="00C13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BAC96" w14:textId="77777777" w:rsidR="00623EBD" w:rsidRDefault="00623EBD" w:rsidP="00C13739">
      <w:pPr>
        <w:spacing w:after="0" w:line="240" w:lineRule="auto"/>
      </w:pPr>
      <w:r>
        <w:separator/>
      </w:r>
    </w:p>
  </w:footnote>
  <w:footnote w:type="continuationSeparator" w:id="0">
    <w:p w14:paraId="26C495A5" w14:textId="77777777" w:rsidR="00623EBD" w:rsidRDefault="00623EBD" w:rsidP="00C13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0ED4E" w14:textId="7E538A10" w:rsidR="00C13739" w:rsidRDefault="00C13739" w:rsidP="00C13739">
    <w:pPr>
      <w:pStyle w:val="Header"/>
      <w:ind w:firstLine="0"/>
    </w:pPr>
    <w:r>
      <w:rPr>
        <w:noProof/>
        <w:lang w:val="en-US"/>
      </w:rPr>
      <w:drawing>
        <wp:inline distT="0" distB="0" distL="0" distR="0" wp14:anchorId="65E4713C" wp14:editId="496D85FE">
          <wp:extent cx="5731510" cy="12084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ru-.jpg"/>
                  <pic:cNvPicPr/>
                </pic:nvPicPr>
                <pic:blipFill>
                  <a:blip r:embed="rId1">
                    <a:extLst>
                      <a:ext uri="{28A0092B-C50C-407E-A947-70E740481C1C}">
                        <a14:useLocalDpi xmlns:a14="http://schemas.microsoft.com/office/drawing/2010/main" val="0"/>
                      </a:ext>
                    </a:extLst>
                  </a:blip>
                  <a:stretch>
                    <a:fillRect/>
                  </a:stretch>
                </pic:blipFill>
                <pic:spPr>
                  <a:xfrm>
                    <a:off x="0" y="0"/>
                    <a:ext cx="5731510" cy="12084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C7522"/>
    <w:multiLevelType w:val="multilevel"/>
    <w:tmpl w:val="E3A8413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A16"/>
    <w:rsid w:val="00623EBD"/>
    <w:rsid w:val="007D4A16"/>
    <w:rsid w:val="00C1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7FD59"/>
  <w15:docId w15:val="{F10C7DA1-B92D-4020-88B2-A25120C8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C62"/>
    <w:rPr>
      <w:lang w:val="id-ID"/>
    </w:rPr>
  </w:style>
  <w:style w:type="paragraph" w:styleId="Heading1">
    <w:name w:val="heading 1"/>
    <w:basedOn w:val="Normal"/>
    <w:next w:val="Normal"/>
    <w:link w:val="Heading1Char"/>
    <w:uiPriority w:val="9"/>
    <w:qFormat/>
    <w:rsid w:val="00594345"/>
    <w:pPr>
      <w:keepNext/>
      <w:keepLines/>
      <w:ind w:firstLine="0"/>
      <w:jc w:val="center"/>
      <w:outlineLvl w:val="0"/>
    </w:pPr>
    <w:rPr>
      <w:rFonts w:eastAsiaTheme="majorEastAsia" w:cstheme="majorBidi"/>
      <w:b/>
      <w:kern w:val="2"/>
      <w:szCs w:val="32"/>
      <w:lang w:val="en-ID"/>
    </w:rPr>
  </w:style>
  <w:style w:type="paragraph" w:styleId="Heading2">
    <w:name w:val="heading 2"/>
    <w:basedOn w:val="Normal"/>
    <w:next w:val="Normal"/>
    <w:link w:val="Heading2Char"/>
    <w:uiPriority w:val="9"/>
    <w:unhideWhenUsed/>
    <w:qFormat/>
    <w:rsid w:val="00594345"/>
    <w:pPr>
      <w:keepNext/>
      <w:keepLines/>
      <w:numPr>
        <w:numId w:val="1"/>
      </w:numPr>
      <w:ind w:left="0" w:firstLine="0"/>
      <w:jc w:val="left"/>
      <w:outlineLvl w:val="1"/>
    </w:pPr>
    <w:rPr>
      <w:rFonts w:eastAsiaTheme="majorEastAsia" w:cstheme="majorBidi"/>
      <w:b/>
      <w:color w:val="000000" w:themeColor="text1"/>
      <w:kern w:val="2"/>
      <w:szCs w:val="26"/>
      <w:lang w:val="en-ID"/>
    </w:rPr>
  </w:style>
  <w:style w:type="paragraph" w:styleId="Heading3">
    <w:name w:val="heading 3"/>
    <w:basedOn w:val="Normal"/>
    <w:next w:val="Normal"/>
    <w:link w:val="Heading3Char"/>
    <w:uiPriority w:val="9"/>
    <w:unhideWhenUsed/>
    <w:qFormat/>
    <w:rsid w:val="008534F8"/>
    <w:pPr>
      <w:keepNext/>
      <w:keepLines/>
      <w:numPr>
        <w:ilvl w:val="2"/>
        <w:numId w:val="2"/>
      </w:numPr>
      <w:spacing w:before="40" w:after="0"/>
      <w:outlineLvl w:val="2"/>
    </w:pPr>
    <w:rPr>
      <w:rFonts w:eastAsiaTheme="majorEastAsia" w:cstheme="majorBidi"/>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59434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94345"/>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636554"/>
    <w:rPr>
      <w:rFonts w:ascii="Times New Roman" w:eastAsiaTheme="majorEastAsia" w:hAnsi="Times New Roman" w:cstheme="majorBidi"/>
      <w:b/>
      <w:sz w:val="24"/>
      <w:szCs w:val="24"/>
    </w:rPr>
  </w:style>
  <w:style w:type="paragraph" w:styleId="ListParagraph">
    <w:name w:val="List Paragraph"/>
    <w:basedOn w:val="Normal"/>
    <w:uiPriority w:val="34"/>
    <w:qFormat/>
    <w:rsid w:val="00D941F7"/>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13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739"/>
    <w:rPr>
      <w:lang w:val="id-ID"/>
    </w:rPr>
  </w:style>
  <w:style w:type="paragraph" w:styleId="Footer">
    <w:name w:val="footer"/>
    <w:basedOn w:val="Normal"/>
    <w:link w:val="FooterChar"/>
    <w:uiPriority w:val="99"/>
    <w:unhideWhenUsed/>
    <w:rsid w:val="00C13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739"/>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unair.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72LY48GRGM6RABSLgOm70/aM1A==">CgMxLjAyCGguZ2pkZ3hzOAByITFRTzI5Mnc5d2hxNUg1VUlEVzduVVNFSEdLUHlib3Jnag==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544</Words>
  <Characters>3104</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2023-09-29T02:52:00Z</dcterms:created>
  <dcterms:modified xsi:type="dcterms:W3CDTF">2023-10-02T10:03:00Z</dcterms:modified>
</cp:coreProperties>
</file>