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FE283" w14:textId="6856F2C0" w:rsidR="003D216E" w:rsidRPr="003D216E" w:rsidRDefault="003D216E" w:rsidP="003D216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AAB935D" w14:textId="009F95AB" w:rsidR="003D216E" w:rsidRPr="003D216E" w:rsidRDefault="003D216E" w:rsidP="003D216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3D21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3D216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3D216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534/UN3.23/MB/HM.01.03/2023</w:t>
      </w:r>
    </w:p>
    <w:p w14:paraId="053D7580" w14:textId="77777777" w:rsidR="003D216E" w:rsidRPr="003D216E" w:rsidRDefault="003D216E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CF37F1A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Genetik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Terobosan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Gubes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Optimalkan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Akuakultur</w:t>
      </w:r>
      <w:proofErr w:type="spellEnd"/>
    </w:p>
    <w:p w14:paraId="00000002" w14:textId="77777777" w:rsidR="00DC687D" w:rsidRPr="003D216E" w:rsidRDefault="00DC687D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46A68993" w:rsidR="00DC687D" w:rsidRPr="003D216E" w:rsidRDefault="003D216E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26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hyperlink r:id="rId6"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</w:hyperlink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(UNAIR)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menggelar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Pengukuhan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Gubes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Rabu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(25/10/2023). Prof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Akhmad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Mukti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SPi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Genetika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Reproduksi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dikukuhkan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sidang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pengukuhannya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men</w:t>
      </w:r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yampaikan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orasinya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Rekayasa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Genetik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dalam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Upaya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Peningkatan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Produktivitas</w:t>
      </w:r>
      <w:proofErr w:type="spellEnd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i/>
          <w:sz w:val="24"/>
          <w:szCs w:val="24"/>
        </w:rPr>
        <w:t>Akuakultur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momen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Perikanan</w:t>
        </w:r>
        <w:proofErr w:type="spellEnd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dan</w:t>
        </w:r>
        <w:proofErr w:type="spellEnd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F86BF5" w:rsidRPr="003D216E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Kelautan</w:t>
        </w:r>
        <w:proofErr w:type="spellEnd"/>
      </w:hyperlink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(FPK)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terobosann</w:t>
      </w:r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pengoptimalan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gerak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="00F86BF5" w:rsidRPr="003D21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49C8EAC5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Kunci</w:t>
      </w:r>
      <w:proofErr w:type="spellEnd"/>
    </w:p>
    <w:p w14:paraId="00000008" w14:textId="1C75EBF5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2023,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Kelautan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menargetkan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30,4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juta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ton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tangkap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Target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kata Prof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menj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adi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mengejar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ketertinggalan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Indonesia di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Asia.</w:t>
      </w:r>
    </w:p>
    <w:p w14:paraId="0000000A" w14:textId="0F2536E0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kontribusi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sebesar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68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tingkatkan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rsebut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FF01973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bergantung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sege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tercapai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4FB1B5E0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ketersediaan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tahan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kelulushidupan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toleransi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32B94097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, P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rof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beriringan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kuantitasnya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Optimalisasi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penyokong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di Indonesia.</w:t>
      </w:r>
    </w:p>
    <w:p w14:paraId="303BD2B2" w14:textId="77777777" w:rsidR="003D216E" w:rsidRDefault="003D216E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7224" w14:textId="77777777" w:rsidR="003D216E" w:rsidRDefault="003D216E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2" w14:textId="020ED30E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Rekayasa</w:t>
      </w:r>
      <w:proofErr w:type="spellEnd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b/>
          <w:sz w:val="24"/>
          <w:szCs w:val="24"/>
        </w:rPr>
        <w:t>Genetik</w:t>
      </w:r>
      <w:proofErr w:type="spellEnd"/>
    </w:p>
    <w:p w14:paraId="00000013" w14:textId="77777777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orasi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benih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menggunaka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klasik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modern. </w:t>
      </w:r>
    </w:p>
    <w:p w14:paraId="00000014" w14:textId="77777777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membuktikan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klaimnya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sejumlah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Hatchery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Nila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Kekar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(HNK)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Pasuruan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manipulasi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kromosom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seks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nila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super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kromosom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YY.</w:t>
      </w:r>
    </w:p>
    <w:p w14:paraId="00000016" w14:textId="592F9FF8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HNK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sedang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kromosom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YY.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YY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kawin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XX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jantan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HNK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mendapatkannya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nila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produksinya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jant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kenapa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tumpuannya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memproduksi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jantan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masal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8" w14:textId="3A99F938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sambung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proofErr w:type="gram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,  “</w:t>
      </w:r>
      <w:proofErr w:type="spellStart"/>
      <w:proofErr w:type="gramEnd"/>
      <w:r w:rsidRPr="003D216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betina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YY.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perlakuan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manipulasi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.”</w:t>
      </w:r>
    </w:p>
    <w:p w14:paraId="0000001A" w14:textId="0DB93AC5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efisiens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efektivitas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kemudahannya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Taufiq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adopsi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tersebar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luas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perluasan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pemer</w:t>
      </w:r>
      <w:r w:rsidRPr="003D216E">
        <w:rPr>
          <w:rFonts w:ascii="Times New Roman" w:eastAsia="Times New Roman" w:hAnsi="Times New Roman" w:cs="Times New Roman"/>
          <w:sz w:val="24"/>
          <w:szCs w:val="24"/>
        </w:rPr>
        <w:t>intah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targetnya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03A2C164" w:rsidR="00DC687D" w:rsidRPr="003D216E" w:rsidRDefault="00F86BF5" w:rsidP="003D216E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3D216E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Rekayasa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pilihan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produktivitas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akuakultur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 xml:space="preserve"> Indonesia," </w:t>
      </w:r>
      <w:proofErr w:type="spellStart"/>
      <w:r w:rsidRPr="003D216E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3D216E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DC687D" w:rsidRPr="003D216E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ECA4E" w14:textId="77777777" w:rsidR="00F86BF5" w:rsidRDefault="00F86BF5" w:rsidP="003D216E">
      <w:pPr>
        <w:spacing w:line="240" w:lineRule="auto"/>
      </w:pPr>
      <w:r>
        <w:separator/>
      </w:r>
    </w:p>
  </w:endnote>
  <w:endnote w:type="continuationSeparator" w:id="0">
    <w:p w14:paraId="12234F20" w14:textId="77777777" w:rsidR="00F86BF5" w:rsidRDefault="00F86BF5" w:rsidP="003D21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203EB2" w14:textId="77777777" w:rsidR="00F86BF5" w:rsidRDefault="00F86BF5" w:rsidP="003D216E">
      <w:pPr>
        <w:spacing w:line="240" w:lineRule="auto"/>
      </w:pPr>
      <w:r>
        <w:separator/>
      </w:r>
    </w:p>
  </w:footnote>
  <w:footnote w:type="continuationSeparator" w:id="0">
    <w:p w14:paraId="0775D480" w14:textId="77777777" w:rsidR="00F86BF5" w:rsidRDefault="00F86BF5" w:rsidP="003D21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EDACA" w14:textId="2F4C6495" w:rsidR="003D216E" w:rsidRDefault="003D216E">
    <w:pPr>
      <w:pStyle w:val="Header"/>
    </w:pPr>
    <w:r>
      <w:rPr>
        <w:noProof/>
      </w:rPr>
      <w:drawing>
        <wp:inline distT="0" distB="0" distL="0" distR="0" wp14:anchorId="20BB6F2A" wp14:editId="4601088C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D"/>
    <w:rsid w:val="003D216E"/>
    <w:rsid w:val="00DC687D"/>
    <w:rsid w:val="00F8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908F4"/>
  <w15:docId w15:val="{C7F312B3-E547-480B-B4FC-A6F3F66F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3D216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216E"/>
  </w:style>
  <w:style w:type="paragraph" w:styleId="Footer">
    <w:name w:val="footer"/>
    <w:basedOn w:val="Normal"/>
    <w:link w:val="FooterChar"/>
    <w:uiPriority w:val="99"/>
    <w:unhideWhenUsed/>
    <w:rsid w:val="003D216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pk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2023-10-26T02:32:00Z</dcterms:created>
  <dcterms:modified xsi:type="dcterms:W3CDTF">2023-10-26T02:33:00Z</dcterms:modified>
</cp:coreProperties>
</file>