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C890A" w14:textId="77777777" w:rsidR="005A00D2" w:rsidRPr="00B83151" w:rsidRDefault="005A00D2" w:rsidP="005A00D2">
      <w:pPr>
        <w:spacing w:line="240" w:lineRule="auto"/>
        <w:jc w:val="center"/>
        <w:rPr>
          <w:rFonts w:ascii="Times New Roman" w:eastAsia="Times New Roman" w:hAnsi="Times New Roman" w:cs="Times New Roman"/>
          <w:b/>
          <w:sz w:val="24"/>
          <w:szCs w:val="24"/>
        </w:rPr>
      </w:pPr>
      <w:r w:rsidRPr="00B83151">
        <w:rPr>
          <w:rFonts w:ascii="Times New Roman" w:eastAsia="Times New Roman" w:hAnsi="Times New Roman" w:cs="Times New Roman"/>
          <w:b/>
          <w:sz w:val="24"/>
          <w:szCs w:val="24"/>
        </w:rPr>
        <w:t>SIARAN PERS</w:t>
      </w:r>
    </w:p>
    <w:p w14:paraId="0B02127D" w14:textId="77777777" w:rsidR="005A00D2" w:rsidRPr="00B83151" w:rsidRDefault="005A00D2" w:rsidP="005A00D2">
      <w:pPr>
        <w:spacing w:line="240" w:lineRule="auto"/>
        <w:jc w:val="center"/>
        <w:rPr>
          <w:rFonts w:ascii="Times New Roman" w:eastAsia="Times New Roman" w:hAnsi="Times New Roman" w:cs="Times New Roman"/>
          <w:b/>
          <w:sz w:val="24"/>
          <w:szCs w:val="24"/>
        </w:rPr>
      </w:pPr>
    </w:p>
    <w:p w14:paraId="698BEE52" w14:textId="0A7E5A88" w:rsidR="005A00D2" w:rsidRDefault="005A00D2" w:rsidP="005A00D2">
      <w:pPr>
        <w:jc w:val="center"/>
        <w:rPr>
          <w:rFonts w:ascii="Times New Roman" w:eastAsia="Times New Roman" w:hAnsi="Times New Roman" w:cs="Times New Roman"/>
          <w:b/>
          <w:sz w:val="24"/>
          <w:szCs w:val="24"/>
        </w:rPr>
      </w:pPr>
      <w:r w:rsidRPr="00B83151">
        <w:rPr>
          <w:rFonts w:ascii="Times New Roman" w:eastAsia="Times New Roman" w:hAnsi="Times New Roman" w:cs="Times New Roman"/>
          <w:b/>
          <w:sz w:val="24"/>
          <w:szCs w:val="24"/>
        </w:rPr>
        <w:t>Nomor: 5</w:t>
      </w:r>
      <w:r>
        <w:rPr>
          <w:rFonts w:ascii="Times New Roman" w:eastAsia="Times New Roman" w:hAnsi="Times New Roman" w:cs="Times New Roman"/>
          <w:b/>
          <w:sz w:val="24"/>
          <w:szCs w:val="24"/>
          <w:lang w:val="en-US"/>
        </w:rPr>
        <w:t>8</w:t>
      </w:r>
      <w:r>
        <w:rPr>
          <w:rFonts w:ascii="Times New Roman" w:eastAsia="Times New Roman" w:hAnsi="Times New Roman" w:cs="Times New Roman"/>
          <w:b/>
          <w:sz w:val="24"/>
          <w:szCs w:val="24"/>
          <w:lang w:val="en-US"/>
        </w:rPr>
        <w:t>1</w:t>
      </w:r>
      <w:r w:rsidRPr="00B83151">
        <w:rPr>
          <w:rFonts w:ascii="Times New Roman" w:eastAsia="Times New Roman" w:hAnsi="Times New Roman" w:cs="Times New Roman"/>
          <w:b/>
          <w:sz w:val="24"/>
          <w:szCs w:val="24"/>
        </w:rPr>
        <w:t>/UN3.23/MB/HM.01.03/2023</w:t>
      </w:r>
    </w:p>
    <w:p w14:paraId="7D7C6A83" w14:textId="77777777" w:rsidR="005A00D2" w:rsidRDefault="005A00D2">
      <w:pPr>
        <w:jc w:val="both"/>
        <w:rPr>
          <w:rFonts w:ascii="Times New Roman" w:eastAsia="Times New Roman" w:hAnsi="Times New Roman" w:cs="Times New Roman"/>
          <w:b/>
          <w:sz w:val="24"/>
          <w:szCs w:val="24"/>
        </w:rPr>
      </w:pPr>
    </w:p>
    <w:p w14:paraId="44F9B333" w14:textId="77777777" w:rsidR="005A00D2" w:rsidRDefault="005A00D2">
      <w:pPr>
        <w:jc w:val="both"/>
        <w:rPr>
          <w:rFonts w:ascii="Times New Roman" w:eastAsia="Times New Roman" w:hAnsi="Times New Roman" w:cs="Times New Roman"/>
          <w:b/>
          <w:sz w:val="24"/>
          <w:szCs w:val="24"/>
        </w:rPr>
      </w:pPr>
    </w:p>
    <w:p w14:paraId="00000001" w14:textId="290F248B" w:rsidR="008B0853"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Lolos PIMNAS, Tim UNAIR Rancang Smartose </w:t>
      </w:r>
      <w:r>
        <w:rPr>
          <w:rFonts w:ascii="Times New Roman" w:eastAsia="Times New Roman" w:hAnsi="Times New Roman" w:cs="Times New Roman"/>
          <w:b/>
          <w:i/>
          <w:sz w:val="24"/>
          <w:szCs w:val="24"/>
        </w:rPr>
        <w:t xml:space="preserve">Smartwatch </w:t>
      </w:r>
      <w:r>
        <w:rPr>
          <w:rFonts w:ascii="Times New Roman" w:eastAsia="Times New Roman" w:hAnsi="Times New Roman" w:cs="Times New Roman"/>
          <w:b/>
          <w:sz w:val="24"/>
          <w:szCs w:val="24"/>
        </w:rPr>
        <w:t xml:space="preserve">Pendeteksi Diabetes </w:t>
      </w:r>
    </w:p>
    <w:p w14:paraId="00000002" w14:textId="77777777" w:rsidR="008B0853" w:rsidRDefault="008B0853">
      <w:pPr>
        <w:jc w:val="both"/>
        <w:rPr>
          <w:rFonts w:ascii="Times New Roman" w:eastAsia="Times New Roman" w:hAnsi="Times New Roman" w:cs="Times New Roman"/>
          <w:b/>
          <w:sz w:val="24"/>
          <w:szCs w:val="24"/>
        </w:rPr>
      </w:pPr>
    </w:p>
    <w:p w14:paraId="00000003" w14:textId="77777777" w:rsidR="008B0853" w:rsidRDefault="008B0853">
      <w:pPr>
        <w:jc w:val="both"/>
        <w:rPr>
          <w:rFonts w:ascii="Times New Roman" w:eastAsia="Times New Roman" w:hAnsi="Times New Roman" w:cs="Times New Roman"/>
          <w:b/>
          <w:sz w:val="24"/>
          <w:szCs w:val="24"/>
        </w:rPr>
      </w:pPr>
    </w:p>
    <w:p w14:paraId="00000004" w14:textId="77777777" w:rsidR="008B085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Surabaya, 23 November 2023 – </w:t>
      </w:r>
      <w:r>
        <w:rPr>
          <w:rFonts w:ascii="Times New Roman" w:eastAsia="Times New Roman" w:hAnsi="Times New Roman" w:cs="Times New Roman"/>
          <w:sz w:val="24"/>
          <w:szCs w:val="24"/>
        </w:rPr>
        <w:t xml:space="preserve">Mahasiswa </w:t>
      </w:r>
      <w:hyperlink r:id="rId6">
        <w:r>
          <w:rPr>
            <w:rFonts w:ascii="Times New Roman" w:eastAsia="Times New Roman" w:hAnsi="Times New Roman" w:cs="Times New Roman"/>
            <w:color w:val="1155CC"/>
            <w:sz w:val="24"/>
            <w:szCs w:val="24"/>
            <w:u w:val="single"/>
          </w:rPr>
          <w:t>Universitas Airlangga</w:t>
        </w:r>
      </w:hyperlink>
      <w:r>
        <w:rPr>
          <w:rFonts w:ascii="Times New Roman" w:eastAsia="Times New Roman" w:hAnsi="Times New Roman" w:cs="Times New Roman"/>
          <w:sz w:val="24"/>
          <w:szCs w:val="24"/>
        </w:rPr>
        <w:t xml:space="preserve"> kembali menorehkan kabar baik mengenai prestasi dan pencapaian. Anasah Zulfa (FKp), Anita Firmanti Kartika Anggari (Fkp), Aisy Al Fawwaz (FST), Ach. Jazilul Qutbi (FTMM), dan Diaz Samsun Alif (FTMM) berhasil lolos Pekan Ilmiah Mahasiswa Nasional (PIMNAS) yang akan diselenggarakan di Universitas Padjajaran.</w:t>
      </w:r>
    </w:p>
    <w:p w14:paraId="00000005" w14:textId="77777777" w:rsidR="008B0853" w:rsidRDefault="008B0853">
      <w:pPr>
        <w:jc w:val="both"/>
        <w:rPr>
          <w:rFonts w:ascii="Times New Roman" w:eastAsia="Times New Roman" w:hAnsi="Times New Roman" w:cs="Times New Roman"/>
          <w:sz w:val="24"/>
          <w:szCs w:val="24"/>
        </w:rPr>
      </w:pPr>
    </w:p>
    <w:p w14:paraId="00000006" w14:textId="77777777" w:rsidR="008B085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Kegiatan ini merupakan puncak dari Program Kreativitas Mahasiswa (PKM) yang diselenggarakan oleh </w:t>
      </w:r>
      <w:hyperlink r:id="rId7">
        <w:r>
          <w:rPr>
            <w:rFonts w:ascii="Times New Roman" w:eastAsia="Times New Roman" w:hAnsi="Times New Roman" w:cs="Times New Roman"/>
            <w:color w:val="1155CC"/>
            <w:sz w:val="24"/>
            <w:szCs w:val="24"/>
            <w:u w:val="single"/>
          </w:rPr>
          <w:t>Kementerian Pendidikan dan Kebudayaan</w:t>
        </w:r>
      </w:hyperlink>
      <w:r>
        <w:rPr>
          <w:rFonts w:ascii="Times New Roman" w:eastAsia="Times New Roman" w:hAnsi="Times New Roman" w:cs="Times New Roman"/>
          <w:sz w:val="24"/>
          <w:szCs w:val="24"/>
        </w:rPr>
        <w:t xml:space="preserve"> selama enam bulan lamanya. Nantinya, kegiatan ini dilaksanakan pada 26 November hingga 1 Desember mendatang.</w:t>
      </w:r>
    </w:p>
    <w:p w14:paraId="00000007" w14:textId="77777777" w:rsidR="008B0853" w:rsidRDefault="008B0853">
      <w:pPr>
        <w:jc w:val="both"/>
        <w:rPr>
          <w:rFonts w:ascii="Times New Roman" w:eastAsia="Times New Roman" w:hAnsi="Times New Roman" w:cs="Times New Roman"/>
          <w:sz w:val="24"/>
          <w:szCs w:val="24"/>
        </w:rPr>
      </w:pPr>
    </w:p>
    <w:p w14:paraId="00000008" w14:textId="77777777" w:rsidR="008B0853"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Ide Bermula</w:t>
      </w:r>
    </w:p>
    <w:p w14:paraId="00000009" w14:textId="77777777" w:rsidR="008B0853" w:rsidRDefault="008B0853">
      <w:pPr>
        <w:jc w:val="both"/>
        <w:rPr>
          <w:rFonts w:ascii="Times New Roman" w:eastAsia="Times New Roman" w:hAnsi="Times New Roman" w:cs="Times New Roman"/>
          <w:sz w:val="24"/>
          <w:szCs w:val="24"/>
        </w:rPr>
      </w:pPr>
    </w:p>
    <w:p w14:paraId="0000000A" w14:textId="77777777" w:rsidR="008B085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Mengusung </w:t>
      </w:r>
      <w:r>
        <w:rPr>
          <w:rFonts w:ascii="Times New Roman" w:eastAsia="Times New Roman" w:hAnsi="Times New Roman" w:cs="Times New Roman"/>
          <w:i/>
          <w:sz w:val="24"/>
          <w:szCs w:val="24"/>
        </w:rPr>
        <w:t>smartwatch</w:t>
      </w:r>
      <w:r>
        <w:rPr>
          <w:rFonts w:ascii="Times New Roman" w:eastAsia="Times New Roman" w:hAnsi="Times New Roman" w:cs="Times New Roman"/>
          <w:sz w:val="24"/>
          <w:szCs w:val="24"/>
        </w:rPr>
        <w:t xml:space="preserve"> pendeteksi diabetes, gagasan cemerlang ini disebut Smartwose. Anasah Zulfa selaku ketua tim menyampaikan bahwa gagasan ini bermula dari keresahan akan alat cek glukosa yang masih menggunakan teknik invasif atau dapat merusak kulit.</w:t>
      </w:r>
    </w:p>
    <w:p w14:paraId="0000000B" w14:textId="77777777" w:rsidR="008B0853" w:rsidRDefault="008B0853">
      <w:pPr>
        <w:jc w:val="both"/>
        <w:rPr>
          <w:rFonts w:ascii="Times New Roman" w:eastAsia="Times New Roman" w:hAnsi="Times New Roman" w:cs="Times New Roman"/>
          <w:sz w:val="24"/>
          <w:szCs w:val="24"/>
        </w:rPr>
      </w:pPr>
    </w:p>
    <w:p w14:paraId="0000000C" w14:textId="77777777" w:rsidR="008B085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Monitoring</w:t>
      </w:r>
      <w:r>
        <w:rPr>
          <w:rFonts w:ascii="Times New Roman" w:eastAsia="Times New Roman" w:hAnsi="Times New Roman" w:cs="Times New Roman"/>
          <w:sz w:val="24"/>
          <w:szCs w:val="24"/>
        </w:rPr>
        <w:t xml:space="preserve"> kadar glukosa darah menjadi poin penting dalam </w:t>
      </w:r>
      <w:r>
        <w:rPr>
          <w:rFonts w:ascii="Times New Roman" w:eastAsia="Times New Roman" w:hAnsi="Times New Roman" w:cs="Times New Roman"/>
          <w:i/>
          <w:sz w:val="24"/>
          <w:szCs w:val="24"/>
        </w:rPr>
        <w:t>controlling</w:t>
      </w:r>
      <w:r>
        <w:rPr>
          <w:rFonts w:ascii="Times New Roman" w:eastAsia="Times New Roman" w:hAnsi="Times New Roman" w:cs="Times New Roman"/>
          <w:sz w:val="24"/>
          <w:szCs w:val="24"/>
        </w:rPr>
        <w:t xml:space="preserve"> diabetes untuk mencegah memburuknya prognosis. Dengan demikian, kami berinovasi merancang alat cek glukosa darah dengan prinsip </w:t>
      </w:r>
      <w:r>
        <w:rPr>
          <w:rFonts w:ascii="Times New Roman" w:eastAsia="Times New Roman" w:hAnsi="Times New Roman" w:cs="Times New Roman"/>
          <w:i/>
          <w:sz w:val="24"/>
          <w:szCs w:val="24"/>
        </w:rPr>
        <w:t>non invasive</w:t>
      </w:r>
      <w:r>
        <w:rPr>
          <w:rFonts w:ascii="Times New Roman" w:eastAsia="Times New Roman" w:hAnsi="Times New Roman" w:cs="Times New Roman"/>
          <w:sz w:val="24"/>
          <w:szCs w:val="24"/>
        </w:rPr>
        <w:t xml:space="preserve"> berbasis </w:t>
      </w:r>
      <w:r>
        <w:rPr>
          <w:rFonts w:ascii="Times New Roman" w:eastAsia="Times New Roman" w:hAnsi="Times New Roman" w:cs="Times New Roman"/>
          <w:i/>
          <w:sz w:val="24"/>
          <w:szCs w:val="24"/>
        </w:rPr>
        <w:t>smartwatch</w:t>
      </w:r>
      <w:r>
        <w:rPr>
          <w:rFonts w:ascii="Times New Roman" w:eastAsia="Times New Roman" w:hAnsi="Times New Roman" w:cs="Times New Roman"/>
          <w:sz w:val="24"/>
          <w:szCs w:val="24"/>
        </w:rPr>
        <w:t xml:space="preserve">. ” jelas mahasiswa </w:t>
      </w:r>
      <w:hyperlink r:id="rId8">
        <w:r>
          <w:rPr>
            <w:rFonts w:ascii="Times New Roman" w:eastAsia="Times New Roman" w:hAnsi="Times New Roman" w:cs="Times New Roman"/>
            <w:color w:val="1155CC"/>
            <w:sz w:val="24"/>
            <w:szCs w:val="24"/>
            <w:u w:val="single"/>
          </w:rPr>
          <w:t>Fakultas Keperawatan</w:t>
        </w:r>
      </w:hyperlink>
      <w:r>
        <w:rPr>
          <w:rFonts w:ascii="Times New Roman" w:eastAsia="Times New Roman" w:hAnsi="Times New Roman" w:cs="Times New Roman"/>
          <w:sz w:val="24"/>
          <w:szCs w:val="24"/>
        </w:rPr>
        <w:t xml:space="preserve"> ini.</w:t>
      </w:r>
    </w:p>
    <w:p w14:paraId="0000000D" w14:textId="77777777" w:rsidR="008B0853" w:rsidRDefault="008B0853">
      <w:pPr>
        <w:jc w:val="both"/>
        <w:rPr>
          <w:rFonts w:ascii="Times New Roman" w:eastAsia="Times New Roman" w:hAnsi="Times New Roman" w:cs="Times New Roman"/>
          <w:sz w:val="24"/>
          <w:szCs w:val="24"/>
        </w:rPr>
      </w:pPr>
    </w:p>
    <w:p w14:paraId="0000000E" w14:textId="77777777" w:rsidR="008B085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Gagasan ini mengusung pemanfaatan </w:t>
      </w:r>
      <w:r>
        <w:rPr>
          <w:rFonts w:ascii="Times New Roman" w:eastAsia="Times New Roman" w:hAnsi="Times New Roman" w:cs="Times New Roman"/>
          <w:i/>
          <w:sz w:val="24"/>
          <w:szCs w:val="24"/>
        </w:rPr>
        <w:t xml:space="preserve">photoplethysmography </w:t>
      </w:r>
      <w:r>
        <w:rPr>
          <w:rFonts w:ascii="Times New Roman" w:eastAsia="Times New Roman" w:hAnsi="Times New Roman" w:cs="Times New Roman"/>
          <w:sz w:val="24"/>
          <w:szCs w:val="24"/>
        </w:rPr>
        <w:t xml:space="preserve">dalam memprediksi glukosa darah dan HbA1c serta menggunakan sensor gas elektrokimia dalam memprediksi aseton. Analisis dilakukan menggunakan </w:t>
      </w:r>
      <w:r>
        <w:rPr>
          <w:rFonts w:ascii="Times New Roman" w:eastAsia="Times New Roman" w:hAnsi="Times New Roman" w:cs="Times New Roman"/>
          <w:i/>
          <w:sz w:val="24"/>
          <w:szCs w:val="24"/>
        </w:rPr>
        <w:t>deep learning</w:t>
      </w:r>
      <w:r>
        <w:rPr>
          <w:rFonts w:ascii="Times New Roman" w:eastAsia="Times New Roman" w:hAnsi="Times New Roman" w:cs="Times New Roman"/>
          <w:sz w:val="24"/>
          <w:szCs w:val="24"/>
        </w:rPr>
        <w:t xml:space="preserve"> mencakup tahap </w:t>
      </w:r>
      <w:r>
        <w:rPr>
          <w:rFonts w:ascii="Times New Roman" w:eastAsia="Times New Roman" w:hAnsi="Times New Roman" w:cs="Times New Roman"/>
          <w:i/>
          <w:sz w:val="24"/>
          <w:szCs w:val="24"/>
        </w:rPr>
        <w:t>cleaning, filtering, segmentation, normalization,</w:t>
      </w:r>
      <w:r>
        <w:rPr>
          <w:rFonts w:ascii="Times New Roman" w:eastAsia="Times New Roman" w:hAnsi="Times New Roman" w:cs="Times New Roman"/>
          <w:sz w:val="24"/>
          <w:szCs w:val="24"/>
        </w:rPr>
        <w:t xml:space="preserve"> dan </w:t>
      </w:r>
      <w:r>
        <w:rPr>
          <w:rFonts w:ascii="Times New Roman" w:eastAsia="Times New Roman" w:hAnsi="Times New Roman" w:cs="Times New Roman"/>
          <w:i/>
          <w:sz w:val="24"/>
          <w:szCs w:val="24"/>
        </w:rPr>
        <w:t>integration.</w:t>
      </w:r>
      <w:r>
        <w:rPr>
          <w:rFonts w:ascii="Times New Roman" w:eastAsia="Times New Roman" w:hAnsi="Times New Roman" w:cs="Times New Roman"/>
          <w:sz w:val="24"/>
          <w:szCs w:val="24"/>
        </w:rPr>
        <w:t xml:space="preserve"> Selanjutnya, pengguna dapat mengakses laporan melalui </w:t>
      </w:r>
      <w:r>
        <w:rPr>
          <w:rFonts w:ascii="Times New Roman" w:eastAsia="Times New Roman" w:hAnsi="Times New Roman" w:cs="Times New Roman"/>
          <w:i/>
          <w:sz w:val="24"/>
          <w:szCs w:val="24"/>
        </w:rPr>
        <w:t>application mobile</w:t>
      </w:r>
      <w:r>
        <w:rPr>
          <w:rFonts w:ascii="Times New Roman" w:eastAsia="Times New Roman" w:hAnsi="Times New Roman" w:cs="Times New Roman"/>
          <w:sz w:val="24"/>
          <w:szCs w:val="24"/>
        </w:rPr>
        <w:t xml:space="preserve"> yang terhubung dengan </w:t>
      </w:r>
      <w:r>
        <w:rPr>
          <w:rFonts w:ascii="Times New Roman" w:eastAsia="Times New Roman" w:hAnsi="Times New Roman" w:cs="Times New Roman"/>
          <w:i/>
          <w:sz w:val="24"/>
          <w:szCs w:val="24"/>
        </w:rPr>
        <w:t>server</w:t>
      </w:r>
      <w:r>
        <w:rPr>
          <w:rFonts w:ascii="Times New Roman" w:eastAsia="Times New Roman" w:hAnsi="Times New Roman" w:cs="Times New Roman"/>
          <w:sz w:val="24"/>
          <w:szCs w:val="24"/>
        </w:rPr>
        <w:t>.</w:t>
      </w:r>
    </w:p>
    <w:p w14:paraId="0000000F" w14:textId="77777777" w:rsidR="008B0853" w:rsidRDefault="008B0853">
      <w:pPr>
        <w:jc w:val="both"/>
        <w:rPr>
          <w:rFonts w:ascii="Times New Roman" w:eastAsia="Times New Roman" w:hAnsi="Times New Roman" w:cs="Times New Roman"/>
          <w:sz w:val="24"/>
          <w:szCs w:val="24"/>
        </w:rPr>
      </w:pPr>
    </w:p>
    <w:p w14:paraId="00000010" w14:textId="77777777" w:rsidR="008B085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Application Mobile</w:t>
      </w:r>
      <w:r>
        <w:rPr>
          <w:rFonts w:ascii="Times New Roman" w:eastAsia="Times New Roman" w:hAnsi="Times New Roman" w:cs="Times New Roman"/>
          <w:sz w:val="24"/>
          <w:szCs w:val="24"/>
        </w:rPr>
        <w:t xml:space="preserve"> yang digunakan berisi dari berbagai menu mulai dari menu profil, </w:t>
      </w:r>
      <w:r>
        <w:rPr>
          <w:rFonts w:ascii="Times New Roman" w:eastAsia="Times New Roman" w:hAnsi="Times New Roman" w:cs="Times New Roman"/>
          <w:i/>
          <w:sz w:val="24"/>
          <w:szCs w:val="24"/>
        </w:rPr>
        <w:t>screening</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reports</w:t>
      </w:r>
      <w:r>
        <w:rPr>
          <w:rFonts w:ascii="Times New Roman" w:eastAsia="Times New Roman" w:hAnsi="Times New Roman" w:cs="Times New Roman"/>
          <w:sz w:val="24"/>
          <w:szCs w:val="24"/>
        </w:rPr>
        <w:t xml:space="preserve">, informasi, konsultasi, dan pengaturan. Menu yang disediakan ini nantinya mendukung penggunaan dari Smartose ini yang terhubung langsung dengan </w:t>
      </w:r>
      <w:r>
        <w:rPr>
          <w:rFonts w:ascii="Times New Roman" w:eastAsia="Times New Roman" w:hAnsi="Times New Roman" w:cs="Times New Roman"/>
          <w:i/>
          <w:sz w:val="24"/>
          <w:szCs w:val="24"/>
        </w:rPr>
        <w:t>stakeholder</w:t>
      </w:r>
      <w:r>
        <w:rPr>
          <w:rFonts w:ascii="Times New Roman" w:eastAsia="Times New Roman" w:hAnsi="Times New Roman" w:cs="Times New Roman"/>
          <w:sz w:val="24"/>
          <w:szCs w:val="24"/>
        </w:rPr>
        <w:t xml:space="preserve"> termasuk di dalamnya tenaga medis.</w:t>
      </w:r>
    </w:p>
    <w:p w14:paraId="00000011" w14:textId="77777777" w:rsidR="008B0853" w:rsidRDefault="008B0853">
      <w:pPr>
        <w:jc w:val="both"/>
        <w:rPr>
          <w:rFonts w:ascii="Times New Roman" w:eastAsia="Times New Roman" w:hAnsi="Times New Roman" w:cs="Times New Roman"/>
          <w:sz w:val="24"/>
          <w:szCs w:val="24"/>
        </w:rPr>
      </w:pPr>
    </w:p>
    <w:p w14:paraId="00000012" w14:textId="77777777" w:rsidR="008B0853"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Keberlanjutan Gagasan</w:t>
      </w:r>
    </w:p>
    <w:p w14:paraId="00000013" w14:textId="77777777" w:rsidR="008B0853" w:rsidRDefault="008B0853">
      <w:pPr>
        <w:jc w:val="both"/>
        <w:rPr>
          <w:rFonts w:ascii="Times New Roman" w:eastAsia="Times New Roman" w:hAnsi="Times New Roman" w:cs="Times New Roman"/>
          <w:sz w:val="24"/>
          <w:szCs w:val="24"/>
        </w:rPr>
      </w:pPr>
    </w:p>
    <w:p w14:paraId="00000014" w14:textId="77777777" w:rsidR="008B085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Anasah menambahkan bahwa adanya inovasi ini diharapkan dapat mempermudah </w:t>
      </w:r>
      <w:r>
        <w:rPr>
          <w:rFonts w:ascii="Times New Roman" w:eastAsia="Times New Roman" w:hAnsi="Times New Roman" w:cs="Times New Roman"/>
          <w:i/>
          <w:sz w:val="24"/>
          <w:szCs w:val="24"/>
        </w:rPr>
        <w:t xml:space="preserve">monitoring </w:t>
      </w:r>
      <w:r>
        <w:rPr>
          <w:rFonts w:ascii="Times New Roman" w:eastAsia="Times New Roman" w:hAnsi="Times New Roman" w:cs="Times New Roman"/>
          <w:sz w:val="24"/>
          <w:szCs w:val="24"/>
        </w:rPr>
        <w:t xml:space="preserve">karena lebih praktis dan efisien, tidak menimbulkan efek samping serta akurat. Selain itu, </w:t>
      </w:r>
      <w:r>
        <w:rPr>
          <w:rFonts w:ascii="Times New Roman" w:eastAsia="Times New Roman" w:hAnsi="Times New Roman" w:cs="Times New Roman"/>
          <w:i/>
          <w:sz w:val="24"/>
          <w:szCs w:val="24"/>
        </w:rPr>
        <w:t>smartwatch</w:t>
      </w:r>
      <w:r>
        <w:rPr>
          <w:rFonts w:ascii="Times New Roman" w:eastAsia="Times New Roman" w:hAnsi="Times New Roman" w:cs="Times New Roman"/>
          <w:sz w:val="24"/>
          <w:szCs w:val="24"/>
        </w:rPr>
        <w:t xml:space="preserve"> ini juga terintegrasi dengan </w:t>
      </w:r>
      <w:r>
        <w:rPr>
          <w:rFonts w:ascii="Times New Roman" w:eastAsia="Times New Roman" w:hAnsi="Times New Roman" w:cs="Times New Roman"/>
          <w:i/>
          <w:sz w:val="24"/>
          <w:szCs w:val="24"/>
        </w:rPr>
        <w:t>mobile application</w:t>
      </w:r>
      <w:r>
        <w:rPr>
          <w:rFonts w:ascii="Times New Roman" w:eastAsia="Times New Roman" w:hAnsi="Times New Roman" w:cs="Times New Roman"/>
          <w:sz w:val="24"/>
          <w:szCs w:val="24"/>
        </w:rPr>
        <w:t xml:space="preserve"> yang dapat memudahkan pengguna dalam memonitor hasil pemeriksaan dengan kapanpun dan dimanapun.</w:t>
      </w:r>
    </w:p>
    <w:p w14:paraId="00000015" w14:textId="77777777" w:rsidR="008B0853" w:rsidRDefault="008B0853">
      <w:pPr>
        <w:jc w:val="both"/>
        <w:rPr>
          <w:rFonts w:ascii="Times New Roman" w:eastAsia="Times New Roman" w:hAnsi="Times New Roman" w:cs="Times New Roman"/>
          <w:sz w:val="24"/>
          <w:szCs w:val="24"/>
        </w:rPr>
      </w:pPr>
    </w:p>
    <w:p w14:paraId="00000016" w14:textId="77777777" w:rsidR="008B085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“Sehingga jika PIMNAS sudah selesai, harapan kami semoga </w:t>
      </w:r>
      <w:r>
        <w:rPr>
          <w:rFonts w:ascii="Times New Roman" w:eastAsia="Times New Roman" w:hAnsi="Times New Roman" w:cs="Times New Roman"/>
          <w:i/>
          <w:sz w:val="24"/>
          <w:szCs w:val="24"/>
        </w:rPr>
        <w:t xml:space="preserve">prototype </w:t>
      </w:r>
      <w:r>
        <w:rPr>
          <w:rFonts w:ascii="Times New Roman" w:eastAsia="Times New Roman" w:hAnsi="Times New Roman" w:cs="Times New Roman"/>
          <w:sz w:val="24"/>
          <w:szCs w:val="24"/>
        </w:rPr>
        <w:t>ini dapat dilirik oleh orang-orang yang kompeten di bidang yang sesuai sehingga bisa dikembangkan lagi dan bisa bermanfaat untuk masyarakat,” jelasnya.</w:t>
      </w:r>
    </w:p>
    <w:p w14:paraId="00000017" w14:textId="77777777" w:rsidR="008B0853" w:rsidRDefault="008B0853">
      <w:pPr>
        <w:jc w:val="both"/>
        <w:rPr>
          <w:rFonts w:ascii="Times New Roman" w:eastAsia="Times New Roman" w:hAnsi="Times New Roman" w:cs="Times New Roman"/>
          <w:b/>
          <w:sz w:val="24"/>
          <w:szCs w:val="24"/>
        </w:rPr>
      </w:pPr>
    </w:p>
    <w:p w14:paraId="00000018" w14:textId="77777777" w:rsidR="008B0853"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Anasah juga mengungkapkan mengenai perasaan harunya dapat menjadi peserta yang berhasil lolos pada tahap PIMNAS ini. Ia juga mengungkapkan bahwa meskipun terdapat kesulitan dalam internal tim seperti tidak saling mengenal satu sama lain, tetapi PKM memberikan penguatan bahwa kolaborasi multidisiplin sangat diperlukan dan dibutuhkan kedepannya.(*)</w:t>
      </w:r>
    </w:p>
    <w:sectPr w:rsidR="008B0853">
      <w:head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60750" w14:textId="77777777" w:rsidR="007D1F1B" w:rsidRDefault="007D1F1B" w:rsidP="005A00D2">
      <w:pPr>
        <w:spacing w:line="240" w:lineRule="auto"/>
      </w:pPr>
      <w:r>
        <w:separator/>
      </w:r>
    </w:p>
  </w:endnote>
  <w:endnote w:type="continuationSeparator" w:id="0">
    <w:p w14:paraId="632B6822" w14:textId="77777777" w:rsidR="007D1F1B" w:rsidRDefault="007D1F1B" w:rsidP="005A00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8B3BB" w14:textId="77777777" w:rsidR="007D1F1B" w:rsidRDefault="007D1F1B" w:rsidP="005A00D2">
      <w:pPr>
        <w:spacing w:line="240" w:lineRule="auto"/>
      </w:pPr>
      <w:r>
        <w:separator/>
      </w:r>
    </w:p>
  </w:footnote>
  <w:footnote w:type="continuationSeparator" w:id="0">
    <w:p w14:paraId="769A2136" w14:textId="77777777" w:rsidR="007D1F1B" w:rsidRDefault="007D1F1B" w:rsidP="005A00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F0594" w14:textId="5A4DE534" w:rsidR="005A00D2" w:rsidRDefault="005A00D2">
    <w:pPr>
      <w:pStyle w:val="Header"/>
    </w:pPr>
    <w:r>
      <w:rPr>
        <w:noProof/>
      </w:rPr>
      <w:drawing>
        <wp:inline distT="0" distB="0" distL="0" distR="0" wp14:anchorId="795EE9E2" wp14:editId="493F75D1">
          <wp:extent cx="5731510" cy="12084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731510" cy="120840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853"/>
    <w:rsid w:val="005A00D2"/>
    <w:rsid w:val="007D1F1B"/>
    <w:rsid w:val="008B085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FB5C4"/>
  <w15:docId w15:val="{997ADCA8-400D-4A08-B71B-A676F91D8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5A00D2"/>
    <w:pPr>
      <w:tabs>
        <w:tab w:val="center" w:pos="4513"/>
        <w:tab w:val="right" w:pos="9026"/>
      </w:tabs>
      <w:spacing w:line="240" w:lineRule="auto"/>
    </w:pPr>
  </w:style>
  <w:style w:type="character" w:customStyle="1" w:styleId="HeaderChar">
    <w:name w:val="Header Char"/>
    <w:basedOn w:val="DefaultParagraphFont"/>
    <w:link w:val="Header"/>
    <w:uiPriority w:val="99"/>
    <w:rsid w:val="005A00D2"/>
  </w:style>
  <w:style w:type="paragraph" w:styleId="Footer">
    <w:name w:val="footer"/>
    <w:basedOn w:val="Normal"/>
    <w:link w:val="FooterChar"/>
    <w:uiPriority w:val="99"/>
    <w:unhideWhenUsed/>
    <w:rsid w:val="005A00D2"/>
    <w:pPr>
      <w:tabs>
        <w:tab w:val="center" w:pos="4513"/>
        <w:tab w:val="right" w:pos="9026"/>
      </w:tabs>
      <w:spacing w:line="240" w:lineRule="auto"/>
    </w:pPr>
  </w:style>
  <w:style w:type="character" w:customStyle="1" w:styleId="FooterChar">
    <w:name w:val="Footer Char"/>
    <w:basedOn w:val="DefaultParagraphFont"/>
    <w:link w:val="Footer"/>
    <w:uiPriority w:val="99"/>
    <w:rsid w:val="005A0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ners.unair.ac.id/site/" TargetMode="External"/><Relationship Id="rId3" Type="http://schemas.openxmlformats.org/officeDocument/2006/relationships/webSettings" Target="webSettings.xml"/><Relationship Id="rId7" Type="http://schemas.openxmlformats.org/officeDocument/2006/relationships/hyperlink" Target="https://www.kemdikbud.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air.ac.i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2582</Characters>
  <Application>Microsoft Office Word</Application>
  <DocSecurity>0</DocSecurity>
  <Lines>21</Lines>
  <Paragraphs>6</Paragraphs>
  <ScaleCrop>false</ScaleCrop>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 Ideapad</cp:lastModifiedBy>
  <cp:revision>2</cp:revision>
  <dcterms:created xsi:type="dcterms:W3CDTF">2023-11-23T09:16:00Z</dcterms:created>
  <dcterms:modified xsi:type="dcterms:W3CDTF">2023-11-23T09:17:00Z</dcterms:modified>
</cp:coreProperties>
</file>