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AC7DC" w14:textId="77777777" w:rsidR="00C95388" w:rsidRDefault="00C95388" w:rsidP="00C95388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76D23FD3" w14:textId="77777777" w:rsidR="00C95388" w:rsidRDefault="00C95388" w:rsidP="00C95388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AE77A0F" w14:textId="0DAFAB36" w:rsidR="00C95388" w:rsidRDefault="00C95388" w:rsidP="00C95388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12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4FA1D287" w14:textId="77777777" w:rsidR="00C95388" w:rsidRDefault="00C95388" w:rsidP="005B7FC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ID"/>
        </w:rPr>
      </w:pPr>
    </w:p>
    <w:p w14:paraId="414E2860" w14:textId="2C0ED22D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Tradisi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Patrol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Ternyata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dari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Arab, Ini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Penjelasan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Antropolog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UNAIR </w:t>
      </w:r>
    </w:p>
    <w:p w14:paraId="6E6FC037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02DF9E9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Antropolog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UNAIR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Ungkap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Sejarah dan Nilai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Tradisi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Patrol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saat</w:t>
      </w:r>
      <w:proofErr w:type="spellEnd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Ramadan</w:t>
      </w:r>
    </w:p>
    <w:p w14:paraId="0ED94A45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102FEC0" w14:textId="6378CAF4" w:rsidR="005B7FCB" w:rsidRPr="005B7FCB" w:rsidRDefault="00C95388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Arial" w:eastAsia="Times New Roman" w:hAnsi="Arial" w:cs="Arial"/>
          <w:b/>
          <w:bCs/>
          <w:color w:val="000000"/>
          <w:lang w:eastAsia="en-ID"/>
        </w:rPr>
        <w:t>Surabaya, 18 Maret 2024</w:t>
      </w:r>
      <w:r w:rsidR="005B7FCB"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 - </w:t>
      </w:r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Salah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tradisi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Ramadan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Indonesia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adalah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patrol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Dilihat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berdasar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sejarahnya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, patrol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merupakan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bentuk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inovasi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budaya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membangunkan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dimiliki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oleh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bangsa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Arab. Hal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disampaikan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oleh Djoko Adi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Prasetyo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Drs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MSi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hyperlink r:id="rId6" w:history="1">
        <w:proofErr w:type="spellStart"/>
        <w:r w:rsidR="005B7FCB" w:rsidRPr="005B7FCB">
          <w:rPr>
            <w:rFonts w:ascii="Arial" w:eastAsia="Times New Roman" w:hAnsi="Arial" w:cs="Arial"/>
            <w:color w:val="1155CC"/>
            <w:u w:val="single"/>
            <w:lang w:eastAsia="en-ID"/>
          </w:rPr>
          <w:t>Antropolog</w:t>
        </w:r>
        <w:proofErr w:type="spellEnd"/>
        <w:r w:rsidR="005B7FCB" w:rsidRPr="005B7FCB">
          <w:rPr>
            <w:rFonts w:ascii="Arial" w:eastAsia="Times New Roman" w:hAnsi="Arial" w:cs="Arial"/>
            <w:color w:val="1155CC"/>
            <w:u w:val="single"/>
            <w:lang w:eastAsia="en-ID"/>
          </w:rPr>
          <w:t xml:space="preserve"> </w:t>
        </w:r>
      </w:hyperlink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sekaligus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dosen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kebudayaan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Islam dan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klasik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Indonesia </w:t>
      </w:r>
      <w:hyperlink r:id="rId7" w:history="1">
        <w:r w:rsidR="005B7FCB" w:rsidRPr="005B7FCB">
          <w:rPr>
            <w:rFonts w:ascii="Arial" w:eastAsia="Times New Roman" w:hAnsi="Arial" w:cs="Arial"/>
            <w:color w:val="1155CC"/>
            <w:u w:val="single"/>
            <w:lang w:eastAsia="en-ID"/>
          </w:rPr>
          <w:t>Universitas Airlangga</w:t>
        </w:r>
      </w:hyperlink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(UNAIR), pada Kamis (14/3/2024). Patrol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dianggap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sebagai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sebuah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kesenian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musik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rakyat yang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bersifat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ritmis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tanpa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peralatan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diatonik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(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seperti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 piano,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seruling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="005B7FCB" w:rsidRPr="005B7FCB">
        <w:rPr>
          <w:rFonts w:ascii="Arial" w:eastAsia="Times New Roman" w:hAnsi="Arial" w:cs="Arial"/>
          <w:color w:val="000000"/>
          <w:lang w:eastAsia="en-ID"/>
        </w:rPr>
        <w:t>harmonika</w:t>
      </w:r>
      <w:proofErr w:type="spellEnd"/>
      <w:r w:rsidR="005B7FCB" w:rsidRPr="005B7FCB">
        <w:rPr>
          <w:rFonts w:ascii="Arial" w:eastAsia="Times New Roman" w:hAnsi="Arial" w:cs="Arial"/>
          <w:color w:val="000000"/>
          <w:lang w:eastAsia="en-ID"/>
        </w:rPr>
        <w:t>). </w:t>
      </w:r>
    </w:p>
    <w:p w14:paraId="2AF3E2BE" w14:textId="77777777" w:rsidR="005B7FCB" w:rsidRPr="005B7FCB" w:rsidRDefault="005B7FCB" w:rsidP="005B7FC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94E6871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B7FCB">
        <w:rPr>
          <w:rFonts w:ascii="Arial" w:eastAsia="Times New Roman" w:hAnsi="Arial" w:cs="Arial"/>
          <w:color w:val="000000"/>
          <w:lang w:eastAsia="en-ID"/>
        </w:rPr>
        <w:t>“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Penduduk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sekitar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Mekkah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memiliki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kelompok-kelompok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bertugas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membangunkan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orang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makan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Bersenjata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lentera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dan gendang,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mereka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berkeliling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ke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sudut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kota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sambil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meneriakkan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bahwa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waktu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telah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tiba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ungkapnya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</w:t>
      </w:r>
    </w:p>
    <w:p w14:paraId="00099397" w14:textId="77777777" w:rsidR="005B7FCB" w:rsidRPr="005B7FCB" w:rsidRDefault="005B7FCB" w:rsidP="005B7FC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A6FC7D9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 xml:space="preserve">Sejarah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Terlahirnya</w:t>
      </w:r>
      <w:proofErr w:type="spellEnd"/>
    </w:p>
    <w:p w14:paraId="7D5287F4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2368502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Menurut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Djoko,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tradisi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sudah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muncul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sejak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zaman Rasulullah.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Sebagai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pengingat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waktu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pada zaman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menggunakan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adzan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sebagai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pengingat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karena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terbatas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alat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teknologi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 </w:t>
      </w:r>
    </w:p>
    <w:p w14:paraId="60997E9B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B9AFB30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B7FCB">
        <w:rPr>
          <w:rFonts w:ascii="Arial" w:eastAsia="Times New Roman" w:hAnsi="Arial" w:cs="Arial"/>
          <w:color w:val="000000"/>
          <w:lang w:eastAsia="en-ID"/>
        </w:rPr>
        <w:t xml:space="preserve">“Di zaman Nabi Muhammad,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belum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ada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pengeras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suara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atau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alat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digunakan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membangunkan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Karena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cara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dipakai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sangat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sederhana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yaitu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mengumandangkan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adzan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ungkapnya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</w:t>
      </w:r>
    </w:p>
    <w:p w14:paraId="03A35C73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D1E4C92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Setelahnya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perkembangan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ilmu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pengetahuan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teknologi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membuat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tradisi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mulai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menggunakan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alat-alat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seperti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gendang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menghasilkan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bunyi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Dari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situlah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tradisi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menyebar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hingga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ke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Indonesia dan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beradaptasi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setiap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daerahnya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 </w:t>
      </w:r>
    </w:p>
    <w:p w14:paraId="7E6C37A1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89F1D57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B7FCB">
        <w:rPr>
          <w:rFonts w:ascii="Arial" w:eastAsia="Times New Roman" w:hAnsi="Arial" w:cs="Arial"/>
          <w:color w:val="000000"/>
          <w:lang w:eastAsia="en-ID"/>
        </w:rPr>
        <w:t xml:space="preserve">“Di Sulawesi,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tradisi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beduk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dinamakan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i/>
          <w:iCs/>
          <w:color w:val="000000"/>
          <w:lang w:eastAsia="en-ID"/>
        </w:rPr>
        <w:t>Dengo-dengo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sedangkan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di Jawa Barat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disebut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i/>
          <w:iCs/>
          <w:color w:val="000000"/>
          <w:lang w:eastAsia="en-ID"/>
        </w:rPr>
        <w:t>Ubrug-ubrug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Ini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adalah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tradisi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yang paling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umum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dilakukan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di Indonesia,”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tambahnya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</w:t>
      </w:r>
    </w:p>
    <w:p w14:paraId="2B356434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A51F150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Mitosnya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patrol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berawal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kebiasaan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memanggil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burung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merpati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dipelihara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 “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Empunya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memukul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kentongan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yg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berbunyi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proofErr w:type="gramStart"/>
      <w:r w:rsidRPr="005B7FCB">
        <w:rPr>
          <w:rFonts w:ascii="Arial" w:eastAsia="Times New Roman" w:hAnsi="Arial" w:cs="Arial"/>
          <w:i/>
          <w:iCs/>
          <w:color w:val="000000"/>
          <w:lang w:eastAsia="en-ID"/>
        </w:rPr>
        <w:t>tuk</w:t>
      </w:r>
      <w:proofErr w:type="spellEnd"/>
      <w:r w:rsidRPr="005B7FCB">
        <w:rPr>
          <w:rFonts w:ascii="Arial" w:eastAsia="Times New Roman" w:hAnsi="Arial" w:cs="Arial"/>
          <w:i/>
          <w:iCs/>
          <w:color w:val="000000"/>
          <w:lang w:eastAsia="en-ID"/>
        </w:rPr>
        <w:t>..</w:t>
      </w:r>
      <w:proofErr w:type="spellStart"/>
      <w:proofErr w:type="gramEnd"/>
      <w:r w:rsidRPr="005B7FCB">
        <w:rPr>
          <w:rFonts w:ascii="Arial" w:eastAsia="Times New Roman" w:hAnsi="Arial" w:cs="Arial"/>
          <w:i/>
          <w:iCs/>
          <w:color w:val="000000"/>
          <w:lang w:eastAsia="en-ID"/>
        </w:rPr>
        <w:t>tuk</w:t>
      </w:r>
      <w:proofErr w:type="spellEnd"/>
      <w:r w:rsidRPr="005B7FCB">
        <w:rPr>
          <w:rFonts w:ascii="Arial" w:eastAsia="Times New Roman" w:hAnsi="Arial" w:cs="Arial"/>
          <w:i/>
          <w:iCs/>
          <w:color w:val="000000"/>
          <w:lang w:eastAsia="en-ID"/>
        </w:rPr>
        <w:t>…</w:t>
      </w:r>
      <w:proofErr w:type="spellStart"/>
      <w:r w:rsidRPr="005B7FCB">
        <w:rPr>
          <w:rFonts w:ascii="Arial" w:eastAsia="Times New Roman" w:hAnsi="Arial" w:cs="Arial"/>
          <w:i/>
          <w:iCs/>
          <w:color w:val="000000"/>
          <w:lang w:eastAsia="en-ID"/>
        </w:rPr>
        <w:t>tuk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Nah,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situlah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muncul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musik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patrol yang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alatnya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terbuat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kayu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menyerupai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kentongan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namun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pendek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.”</w:t>
      </w:r>
    </w:p>
    <w:p w14:paraId="74A35C68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A1CF386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lastRenderedPageBreak/>
        <w:t xml:space="preserve">Nilai yang </w:t>
      </w:r>
      <w:proofErr w:type="spellStart"/>
      <w:r w:rsidRPr="005B7FCB">
        <w:rPr>
          <w:rFonts w:ascii="Arial" w:eastAsia="Times New Roman" w:hAnsi="Arial" w:cs="Arial"/>
          <w:b/>
          <w:bCs/>
          <w:color w:val="000000"/>
          <w:lang w:eastAsia="en-ID"/>
        </w:rPr>
        <w:t>Terkandung</w:t>
      </w:r>
      <w:proofErr w:type="spellEnd"/>
    </w:p>
    <w:p w14:paraId="03B72B55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5061294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B7FCB">
        <w:rPr>
          <w:rFonts w:ascii="Arial" w:eastAsia="Times New Roman" w:hAnsi="Arial" w:cs="Arial"/>
          <w:color w:val="000000"/>
          <w:lang w:eastAsia="en-ID"/>
        </w:rPr>
        <w:t xml:space="preserve">Patrol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kata Djoko,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mengandung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tiga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nilai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Yakni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nilai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tanggung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jawab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sosial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bentuk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interaksi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sosial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dan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solidaritas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Tanggung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jawab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sosial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berarti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secara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kolektif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memiliki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tanggung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jawab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saling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mengingatkan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waktu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</w:t>
      </w:r>
    </w:p>
    <w:p w14:paraId="7503822B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2A593A0" w14:textId="77777777" w:rsidR="005B7FCB" w:rsidRPr="005B7FCB" w:rsidRDefault="005B7FCB" w:rsidP="005B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B7FCB">
        <w:rPr>
          <w:rFonts w:ascii="Arial" w:eastAsia="Times New Roman" w:hAnsi="Arial" w:cs="Arial"/>
          <w:color w:val="000000"/>
          <w:lang w:eastAsia="en-ID"/>
        </w:rPr>
        <w:t xml:space="preserve">“Dalam patrol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tentu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dilaksanakan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secara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berkelompok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Maka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terdapat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interaksi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sosial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dalamnya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. Nilai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solidaritas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sebagai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umat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muslim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mengingatkan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sahur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menjalankan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puasa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sebagai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umat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taat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beragama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5B7FCB">
        <w:rPr>
          <w:rFonts w:ascii="Arial" w:eastAsia="Times New Roman" w:hAnsi="Arial" w:cs="Arial"/>
          <w:color w:val="000000"/>
          <w:lang w:eastAsia="en-ID"/>
        </w:rPr>
        <w:t>tegasnya</w:t>
      </w:r>
      <w:proofErr w:type="spellEnd"/>
      <w:r w:rsidRPr="005B7FCB">
        <w:rPr>
          <w:rFonts w:ascii="Arial" w:eastAsia="Times New Roman" w:hAnsi="Arial" w:cs="Arial"/>
          <w:color w:val="000000"/>
          <w:lang w:eastAsia="en-ID"/>
        </w:rPr>
        <w:t>.</w:t>
      </w:r>
    </w:p>
    <w:p w14:paraId="7C8765F7" w14:textId="77777777" w:rsidR="00022BCF" w:rsidRDefault="00022BCF"/>
    <w:sectPr w:rsidR="00022BC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6368F" w14:textId="77777777" w:rsidR="00837A84" w:rsidRDefault="00837A84" w:rsidP="00C95388">
      <w:pPr>
        <w:spacing w:after="0" w:line="240" w:lineRule="auto"/>
      </w:pPr>
      <w:r>
        <w:separator/>
      </w:r>
    </w:p>
  </w:endnote>
  <w:endnote w:type="continuationSeparator" w:id="0">
    <w:p w14:paraId="3BD2FF5A" w14:textId="77777777" w:rsidR="00837A84" w:rsidRDefault="00837A84" w:rsidP="00C95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BDF78" w14:textId="77777777" w:rsidR="00837A84" w:rsidRDefault="00837A84" w:rsidP="00C95388">
      <w:pPr>
        <w:spacing w:after="0" w:line="240" w:lineRule="auto"/>
      </w:pPr>
      <w:r>
        <w:separator/>
      </w:r>
    </w:p>
  </w:footnote>
  <w:footnote w:type="continuationSeparator" w:id="0">
    <w:p w14:paraId="0DF52F8D" w14:textId="77777777" w:rsidR="00837A84" w:rsidRDefault="00837A84" w:rsidP="00C95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8BA1E" w14:textId="77BD647C" w:rsidR="00C95388" w:rsidRDefault="00C95388">
    <w:pPr>
      <w:pStyle w:val="Header"/>
    </w:pPr>
    <w:r>
      <w:rPr>
        <w:noProof/>
      </w:rPr>
      <w:drawing>
        <wp:inline distT="114300" distB="114300" distL="114300" distR="114300" wp14:anchorId="37C4DBD6" wp14:editId="16328513">
          <wp:extent cx="5731200" cy="1206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FCB"/>
    <w:rsid w:val="00022BCF"/>
    <w:rsid w:val="005B7FCB"/>
    <w:rsid w:val="00837A84"/>
    <w:rsid w:val="00C9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1F2EB"/>
  <w15:chartTrackingRefBased/>
  <w15:docId w15:val="{FD66D9A8-E0E2-4748-B592-865EC873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7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Hyperlink">
    <w:name w:val="Hyperlink"/>
    <w:basedOn w:val="DefaultParagraphFont"/>
    <w:uiPriority w:val="99"/>
    <w:semiHidden/>
    <w:unhideWhenUsed/>
    <w:rsid w:val="005B7FC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5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388"/>
  </w:style>
  <w:style w:type="paragraph" w:styleId="Footer">
    <w:name w:val="footer"/>
    <w:basedOn w:val="Normal"/>
    <w:link w:val="FooterChar"/>
    <w:uiPriority w:val="99"/>
    <w:unhideWhenUsed/>
    <w:rsid w:val="00C95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7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ntro.fisip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 fenoria</dc:creator>
  <cp:keywords/>
  <dc:description/>
  <cp:lastModifiedBy>Lenovo Ideapad</cp:lastModifiedBy>
  <cp:revision>2</cp:revision>
  <dcterms:created xsi:type="dcterms:W3CDTF">2024-03-18T01:59:00Z</dcterms:created>
  <dcterms:modified xsi:type="dcterms:W3CDTF">2024-03-18T03:23:00Z</dcterms:modified>
</cp:coreProperties>
</file>