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08C1F" w14:textId="77777777" w:rsidR="005D361D" w:rsidRDefault="005D361D" w:rsidP="005D361D">
      <w:pPr>
        <w:pStyle w:val="NormalWeb"/>
        <w:spacing w:before="240" w:beforeAutospacing="0" w:after="240" w:afterAutospacing="0"/>
        <w:jc w:val="center"/>
      </w:pPr>
      <w:r>
        <w:rPr>
          <w:b/>
          <w:bCs/>
          <w:color w:val="000000"/>
        </w:rPr>
        <w:t>SIARAN PERS</w:t>
      </w:r>
    </w:p>
    <w:p w14:paraId="403C7D1E" w14:textId="77777777" w:rsidR="005D361D" w:rsidRDefault="005D361D" w:rsidP="005D361D">
      <w:pPr>
        <w:pStyle w:val="NormalWeb"/>
        <w:spacing w:before="240" w:beforeAutospacing="0" w:after="240" w:afterAutospacing="0"/>
        <w:jc w:val="center"/>
      </w:pPr>
      <w:r>
        <w:rPr>
          <w:b/>
          <w:bCs/>
          <w:color w:val="000000"/>
        </w:rPr>
        <w:t> </w:t>
      </w:r>
    </w:p>
    <w:p w14:paraId="6B98CB7A" w14:textId="2E070386" w:rsidR="005D361D" w:rsidRDefault="005D361D" w:rsidP="005D361D">
      <w:pPr>
        <w:pStyle w:val="NormalWeb"/>
        <w:spacing w:before="240" w:beforeAutospacing="0" w:after="240" w:afterAutospacing="0"/>
        <w:jc w:val="center"/>
      </w:pPr>
      <w:proofErr w:type="spellStart"/>
      <w:r>
        <w:rPr>
          <w:b/>
          <w:bCs/>
          <w:color w:val="000000"/>
        </w:rPr>
        <w:t>Nomor</w:t>
      </w:r>
      <w:proofErr w:type="spellEnd"/>
      <w:r>
        <w:rPr>
          <w:b/>
          <w:bCs/>
          <w:color w:val="000000"/>
        </w:rPr>
        <w:t>: 10</w:t>
      </w:r>
      <w:r w:rsidR="00455053">
        <w:rPr>
          <w:b/>
          <w:bCs/>
          <w:color w:val="000000"/>
        </w:rPr>
        <w:t>8</w:t>
      </w:r>
      <w:r>
        <w:rPr>
          <w:b/>
          <w:bCs/>
          <w:color w:val="000000"/>
        </w:rPr>
        <w:t>/UN3.23/MB/HM.01.03/2024</w:t>
      </w:r>
    </w:p>
    <w:p w14:paraId="55CF429F" w14:textId="77777777" w:rsidR="00455053" w:rsidRPr="00455053" w:rsidRDefault="00455053" w:rsidP="00455053">
      <w:pPr>
        <w:shd w:val="clear" w:color="auto" w:fill="FFFFFF"/>
        <w:spacing w:after="160"/>
        <w:rPr>
          <w:rFonts w:ascii="Times New Roman" w:hAnsi="Times New Roman" w:cs="Times New Roman"/>
          <w:sz w:val="24"/>
          <w:szCs w:val="24"/>
        </w:rPr>
      </w:pPr>
      <w:r w:rsidRPr="00455053">
        <w:rPr>
          <w:rFonts w:ascii="Times New Roman" w:hAnsi="Times New Roman" w:cs="Times New Roman"/>
          <w:b/>
          <w:sz w:val="24"/>
          <w:szCs w:val="24"/>
        </w:rPr>
        <w:t xml:space="preserve">Cerita Prof Miftah, </w:t>
      </w:r>
      <w:proofErr w:type="spellStart"/>
      <w:r w:rsidRPr="00455053">
        <w:rPr>
          <w:rFonts w:ascii="Times New Roman" w:hAnsi="Times New Roman" w:cs="Times New Roman"/>
          <w:b/>
          <w:sz w:val="24"/>
          <w:szCs w:val="24"/>
        </w:rPr>
        <w:t>Anggota</w:t>
      </w:r>
      <w:proofErr w:type="spellEnd"/>
      <w:r w:rsidRPr="00455053">
        <w:rPr>
          <w:rFonts w:ascii="Times New Roman" w:hAnsi="Times New Roman" w:cs="Times New Roman"/>
          <w:b/>
          <w:sz w:val="24"/>
          <w:szCs w:val="24"/>
        </w:rPr>
        <w:t xml:space="preserve"> Guru </w:t>
      </w:r>
      <w:proofErr w:type="spellStart"/>
      <w:r w:rsidRPr="00455053">
        <w:rPr>
          <w:rFonts w:ascii="Times New Roman" w:hAnsi="Times New Roman" w:cs="Times New Roman"/>
          <w:b/>
          <w:sz w:val="24"/>
          <w:szCs w:val="24"/>
        </w:rPr>
        <w:t>Besar</w:t>
      </w:r>
      <w:proofErr w:type="spellEnd"/>
      <w:r w:rsidRPr="004550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b/>
          <w:sz w:val="24"/>
          <w:szCs w:val="24"/>
        </w:rPr>
        <w:t>Termuda</w:t>
      </w:r>
      <w:proofErr w:type="spellEnd"/>
      <w:r w:rsidRPr="0045505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55053">
        <w:rPr>
          <w:rFonts w:ascii="Times New Roman" w:hAnsi="Times New Roman" w:cs="Times New Roman"/>
          <w:b/>
          <w:sz w:val="24"/>
          <w:szCs w:val="24"/>
        </w:rPr>
        <w:t>Gabung</w:t>
      </w:r>
      <w:proofErr w:type="spellEnd"/>
      <w:r w:rsidRPr="004550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455053">
        <w:rPr>
          <w:rFonts w:ascii="Times New Roman" w:hAnsi="Times New Roman" w:cs="Times New Roman"/>
          <w:b/>
          <w:sz w:val="24"/>
          <w:szCs w:val="24"/>
        </w:rPr>
        <w:t xml:space="preserve"> D’Professor Band</w:t>
      </w:r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3BA582" w14:textId="70A915D2" w:rsidR="00455053" w:rsidRPr="00455053" w:rsidRDefault="00455053" w:rsidP="00455053">
      <w:pPr>
        <w:shd w:val="clear" w:color="auto" w:fill="FFFFFF"/>
        <w:spacing w:after="1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Surabaya, 6 Maret 2024 - </w:t>
      </w:r>
      <w:r w:rsidRPr="004550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Cerita </w:t>
      </w:r>
      <w:proofErr w:type="spellStart"/>
      <w:r w:rsidRPr="00455053">
        <w:rPr>
          <w:rFonts w:ascii="Times New Roman" w:hAnsi="Times New Roman" w:cs="Times New Roman"/>
          <w:bCs/>
          <w:sz w:val="24"/>
          <w:szCs w:val="24"/>
          <w:lang w:val="en-US"/>
        </w:rPr>
        <w:t>perkenalan</w:t>
      </w:r>
      <w:proofErr w:type="spellEnd"/>
      <w:r w:rsidRPr="0045505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55053">
        <w:rPr>
          <w:rFonts w:ascii="Times New Roman" w:hAnsi="Times New Roman" w:cs="Times New Roman"/>
          <w:sz w:val="24"/>
          <w:szCs w:val="24"/>
        </w:rPr>
        <w:t xml:space="preserve">Prof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Muhammad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Miftahussurur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SpPD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MKes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PhD</w:t>
      </w:r>
      <w:r w:rsidRPr="00455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455053">
        <w:rPr>
          <w:rFonts w:ascii="Times New Roman" w:hAnsi="Times New Roman" w:cs="Times New Roman"/>
          <w:sz w:val="24"/>
          <w:szCs w:val="24"/>
          <w:lang w:val="en-US"/>
        </w:rPr>
        <w:t xml:space="preserve"> D’Professor Band </w:t>
      </w:r>
      <w:proofErr w:type="spellStart"/>
      <w:r w:rsidRPr="00455053">
        <w:rPr>
          <w:rFonts w:ascii="Times New Roman" w:hAnsi="Times New Roman" w:cs="Times New Roman"/>
          <w:sz w:val="24"/>
          <w:szCs w:val="24"/>
          <w:lang w:val="en-US"/>
        </w:rPr>
        <w:t>bermula</w:t>
      </w:r>
      <w:proofErr w:type="spellEnd"/>
      <w:r w:rsidRPr="00455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455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  <w:lang w:val="en-US"/>
        </w:rPr>
        <w:t>dirinya</w:t>
      </w:r>
      <w:proofErr w:type="spellEnd"/>
      <w:r w:rsidRPr="00455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  <w:lang w:val="en-US"/>
        </w:rPr>
        <w:t>sepulang</w:t>
      </w:r>
      <w:proofErr w:type="spellEnd"/>
      <w:r w:rsidRPr="00455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455053">
        <w:rPr>
          <w:rFonts w:ascii="Times New Roman" w:hAnsi="Times New Roman" w:cs="Times New Roman"/>
          <w:sz w:val="24"/>
          <w:szCs w:val="24"/>
          <w:lang w:val="en-US"/>
        </w:rPr>
        <w:t xml:space="preserve"> Negeri Paman Sam, Amerika </w:t>
      </w:r>
      <w:proofErr w:type="spellStart"/>
      <w:r w:rsidRPr="00455053">
        <w:rPr>
          <w:rFonts w:ascii="Times New Roman" w:hAnsi="Times New Roman" w:cs="Times New Roman"/>
          <w:sz w:val="24"/>
          <w:szCs w:val="24"/>
          <w:lang w:val="en-US"/>
        </w:rPr>
        <w:t>Serikat</w:t>
      </w:r>
      <w:proofErr w:type="spellEnd"/>
      <w:r w:rsidRPr="004550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55053">
        <w:rPr>
          <w:rFonts w:ascii="Times New Roman" w:hAnsi="Times New Roman" w:cs="Times New Roman"/>
          <w:sz w:val="24"/>
          <w:szCs w:val="24"/>
          <w:lang w:val="en-US"/>
        </w:rPr>
        <w:t>Selesai</w:t>
      </w:r>
      <w:proofErr w:type="spellEnd"/>
      <w:r w:rsidRPr="00455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  <w:lang w:val="en-US"/>
        </w:rPr>
        <w:t>menamatkan</w:t>
      </w:r>
      <w:proofErr w:type="spellEnd"/>
      <w:r w:rsidRPr="00455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  <w:lang w:val="en-US"/>
        </w:rPr>
        <w:t>pendidikannya</w:t>
      </w:r>
      <w:proofErr w:type="spellEnd"/>
      <w:r w:rsidRPr="00455053">
        <w:rPr>
          <w:rFonts w:ascii="Times New Roman" w:hAnsi="Times New Roman" w:cs="Times New Roman"/>
          <w:sz w:val="24"/>
          <w:szCs w:val="24"/>
          <w:lang w:val="en-US"/>
        </w:rPr>
        <w:t xml:space="preserve"> di Baylor College of Medicine, Texas, USA, </w:t>
      </w:r>
      <w:proofErr w:type="spellStart"/>
      <w:r w:rsidRPr="00455053"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 w:rsidRPr="00455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455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  <w:lang w:val="en-US"/>
        </w:rPr>
        <w:t>pentas</w:t>
      </w:r>
      <w:proofErr w:type="spellEnd"/>
      <w:r w:rsidRPr="00455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5053">
        <w:rPr>
          <w:rFonts w:ascii="Times New Roman" w:hAnsi="Times New Roman" w:cs="Times New Roman"/>
          <w:sz w:val="24"/>
          <w:szCs w:val="24"/>
        </w:rPr>
        <w:t>D’professor band</w:t>
      </w:r>
      <w:r w:rsidRPr="0045505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455053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455053">
        <w:rPr>
          <w:rFonts w:ascii="Times New Roman" w:hAnsi="Times New Roman" w:cs="Times New Roman"/>
          <w:sz w:val="24"/>
          <w:szCs w:val="24"/>
          <w:lang w:val="en-US"/>
        </w:rPr>
        <w:t xml:space="preserve"> acara </w:t>
      </w:r>
      <w:proofErr w:type="spellStart"/>
      <w:r w:rsidRPr="00455053">
        <w:rPr>
          <w:rFonts w:ascii="Times New Roman" w:hAnsi="Times New Roman" w:cs="Times New Roman"/>
          <w:sz w:val="24"/>
          <w:szCs w:val="24"/>
          <w:lang w:val="en-US"/>
        </w:rPr>
        <w:t>kampus</w:t>
      </w:r>
      <w:proofErr w:type="spellEnd"/>
      <w:r w:rsidRPr="004550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A49143E" w14:textId="77777777" w:rsidR="00455053" w:rsidRPr="00455053" w:rsidRDefault="00455053" w:rsidP="00455053">
      <w:pPr>
        <w:shd w:val="clear" w:color="auto" w:fill="FFFFFF"/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455053">
        <w:rPr>
          <w:rFonts w:ascii="Times New Roman" w:hAnsi="Times New Roman" w:cs="Times New Roman"/>
          <w:sz w:val="24"/>
          <w:szCs w:val="24"/>
        </w:rPr>
        <w:t>Pentas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menuntun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Prof Miftah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kebanggan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D’Professor.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Baginya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pentas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seniornya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segudang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tersirat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senior dan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meraih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finis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berkarya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9A41DA" w14:textId="77777777" w:rsidR="00455053" w:rsidRPr="00455053" w:rsidRDefault="00455053" w:rsidP="00455053">
      <w:pPr>
        <w:shd w:val="clear" w:color="auto" w:fill="FFFFFF"/>
        <w:spacing w:after="160"/>
        <w:rPr>
          <w:rFonts w:ascii="Times New Roman" w:hAnsi="Times New Roman" w:cs="Times New Roman"/>
          <w:sz w:val="24"/>
          <w:szCs w:val="24"/>
        </w:rPr>
      </w:pPr>
      <w:r w:rsidRPr="0045505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Dulu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sepulang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r w:rsidRPr="00455053">
        <w:rPr>
          <w:rFonts w:ascii="Times New Roman" w:hAnsi="Times New Roman" w:cs="Times New Roman"/>
          <w:sz w:val="24"/>
          <w:szCs w:val="24"/>
          <w:lang w:val="en-US"/>
        </w:rPr>
        <w:t>Amerika</w:t>
      </w:r>
      <w:r w:rsidRPr="004550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pentas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D’Professor. Dari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situlah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>,”</w:t>
      </w:r>
      <w:r w:rsidRPr="00455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ujarnya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DD0BEF" w14:textId="77777777" w:rsidR="00455053" w:rsidRPr="00455053" w:rsidRDefault="00455053" w:rsidP="00455053">
      <w:pPr>
        <w:shd w:val="clear" w:color="auto" w:fill="FFFFFF"/>
        <w:spacing w:after="160"/>
        <w:rPr>
          <w:rFonts w:ascii="Times New Roman" w:hAnsi="Times New Roman" w:cs="Times New Roman"/>
          <w:sz w:val="24"/>
          <w:szCs w:val="24"/>
        </w:rPr>
      </w:pPr>
      <w:r w:rsidRPr="00455053">
        <w:rPr>
          <w:rFonts w:ascii="Times New Roman" w:hAnsi="Times New Roman" w:cs="Times New Roman"/>
          <w:sz w:val="24"/>
          <w:szCs w:val="24"/>
        </w:rPr>
        <w:t xml:space="preserve">Bagi Guru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(FK) UNAIR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menyanyi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senangi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D’Professor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untuknya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menyalurkan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kesukaanya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1F8B18" w14:textId="77777777" w:rsidR="00455053" w:rsidRPr="00455053" w:rsidRDefault="00455053" w:rsidP="00455053">
      <w:pPr>
        <w:shd w:val="clear" w:color="auto" w:fill="FFFFFF"/>
        <w:spacing w:after="160"/>
        <w:rPr>
          <w:rFonts w:ascii="Times New Roman" w:hAnsi="Times New Roman" w:cs="Times New Roman"/>
          <w:sz w:val="24"/>
          <w:szCs w:val="24"/>
        </w:rPr>
      </w:pPr>
      <w:r w:rsidRPr="0045505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terampil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i/>
          <w:sz w:val="24"/>
          <w:szCs w:val="24"/>
        </w:rPr>
        <w:t>seneng</w:t>
      </w:r>
      <w:proofErr w:type="spellEnd"/>
      <w:r w:rsidRPr="004550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menyanyi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ucapnya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27E532" w14:textId="77777777" w:rsidR="00455053" w:rsidRPr="00455053" w:rsidRDefault="00455053" w:rsidP="00455053">
      <w:pPr>
        <w:shd w:val="clear" w:color="auto" w:fill="FFFFFF"/>
        <w:spacing w:after="160"/>
        <w:rPr>
          <w:rFonts w:ascii="Times New Roman" w:hAnsi="Times New Roman" w:cs="Times New Roman"/>
          <w:sz w:val="24"/>
          <w:szCs w:val="24"/>
        </w:rPr>
      </w:pPr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9081F7" w14:textId="77777777" w:rsidR="00455053" w:rsidRPr="00455053" w:rsidRDefault="00455053" w:rsidP="00455053">
      <w:pPr>
        <w:shd w:val="clear" w:color="auto" w:fill="FFFFFF"/>
        <w:spacing w:after="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5053">
        <w:rPr>
          <w:rFonts w:ascii="Times New Roman" w:hAnsi="Times New Roman" w:cs="Times New Roman"/>
          <w:b/>
          <w:sz w:val="24"/>
          <w:szCs w:val="24"/>
        </w:rPr>
        <w:t>Inspirasi</w:t>
      </w:r>
      <w:proofErr w:type="spellEnd"/>
      <w:r w:rsidRPr="00455053">
        <w:rPr>
          <w:rFonts w:ascii="Times New Roman" w:hAnsi="Times New Roman" w:cs="Times New Roman"/>
          <w:b/>
          <w:sz w:val="24"/>
          <w:szCs w:val="24"/>
        </w:rPr>
        <w:t xml:space="preserve"> D’Professor Band </w:t>
      </w:r>
    </w:p>
    <w:p w14:paraId="6FD68930" w14:textId="77777777" w:rsidR="00455053" w:rsidRPr="00455053" w:rsidRDefault="00455053" w:rsidP="00455053">
      <w:pPr>
        <w:shd w:val="clear" w:color="auto" w:fill="FFFFFF"/>
        <w:spacing w:after="160"/>
        <w:rPr>
          <w:rFonts w:ascii="Times New Roman" w:hAnsi="Times New Roman" w:cs="Times New Roman"/>
          <w:sz w:val="24"/>
          <w:szCs w:val="24"/>
        </w:rPr>
      </w:pPr>
      <w:r w:rsidRPr="00455053">
        <w:rPr>
          <w:rFonts w:ascii="Times New Roman" w:hAnsi="Times New Roman" w:cs="Times New Roman"/>
          <w:sz w:val="24"/>
          <w:szCs w:val="24"/>
        </w:rPr>
        <w:t xml:space="preserve">Prof Miftah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melanjutkan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D’Professor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cakrawala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inspirasi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band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agenda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kesibukan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. Banyak di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mengemban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struktural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459F9F1" w14:textId="77777777" w:rsidR="00455053" w:rsidRPr="00455053" w:rsidRDefault="00455053" w:rsidP="00455053">
      <w:pPr>
        <w:shd w:val="clear" w:color="auto" w:fill="FFFFFF"/>
        <w:spacing w:after="160"/>
        <w:rPr>
          <w:rFonts w:ascii="Times New Roman" w:hAnsi="Times New Roman" w:cs="Times New Roman"/>
          <w:sz w:val="24"/>
          <w:szCs w:val="24"/>
        </w:rPr>
      </w:pPr>
      <w:r w:rsidRPr="00455053">
        <w:rPr>
          <w:rFonts w:ascii="Times New Roman" w:hAnsi="Times New Roman" w:cs="Times New Roman"/>
          <w:sz w:val="24"/>
          <w:szCs w:val="24"/>
        </w:rPr>
        <w:t xml:space="preserve">“Tapi, di D’Professor band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semangatnya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kesibukan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kumpul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katanya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D63DA2" w14:textId="77777777" w:rsidR="00455053" w:rsidRPr="00455053" w:rsidRDefault="00455053" w:rsidP="00455053">
      <w:pPr>
        <w:shd w:val="clear" w:color="auto" w:fill="FFFFFF"/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455053">
        <w:rPr>
          <w:rFonts w:ascii="Times New Roman" w:hAnsi="Times New Roman" w:cs="Times New Roman"/>
          <w:sz w:val="24"/>
          <w:szCs w:val="24"/>
        </w:rPr>
        <w:t>Pengoptimalan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tersirat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dibagikan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band.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dipraktikan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D’Professor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segudang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kesibukannya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masing-masing. </w:t>
      </w:r>
    </w:p>
    <w:p w14:paraId="68075AB2" w14:textId="77777777" w:rsidR="00455053" w:rsidRPr="00455053" w:rsidRDefault="00455053" w:rsidP="00455053">
      <w:pPr>
        <w:shd w:val="clear" w:color="auto" w:fill="FFFFFF"/>
        <w:spacing w:after="160"/>
        <w:rPr>
          <w:rFonts w:ascii="Times New Roman" w:hAnsi="Times New Roman" w:cs="Times New Roman"/>
          <w:sz w:val="24"/>
          <w:szCs w:val="24"/>
        </w:rPr>
      </w:pPr>
      <w:r w:rsidRPr="00455053">
        <w:rPr>
          <w:rFonts w:ascii="Times New Roman" w:hAnsi="Times New Roman" w:cs="Times New Roman"/>
          <w:sz w:val="24"/>
          <w:szCs w:val="24"/>
        </w:rPr>
        <w:lastRenderedPageBreak/>
        <w:t xml:space="preserve">Prof Miftah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mencontohkan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Prof Dr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Widodo Ario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Kentjono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SpTHT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BKL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Subsp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Onk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(K), </w:t>
      </w:r>
      <w:r w:rsidRPr="00455053">
        <w:rPr>
          <w:rFonts w:ascii="Times New Roman" w:hAnsi="Times New Roman" w:cs="Times New Roman"/>
          <w:i/>
          <w:sz w:val="24"/>
          <w:szCs w:val="24"/>
        </w:rPr>
        <w:t xml:space="preserve">founder </w:t>
      </w:r>
      <w:r w:rsidRPr="00455053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D’Professor, juga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Universitas Wijaya Kusuma (UWKS). Lalu, Prof Dr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Drmed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Paul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Tahalele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SpB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BTKV(K) FICS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Dekan FK Universitas Widya Mandala (UWM).  </w:t>
      </w:r>
    </w:p>
    <w:p w14:paraId="7D2F5F9D" w14:textId="77777777" w:rsidR="00455053" w:rsidRPr="00455053" w:rsidRDefault="00455053" w:rsidP="00455053">
      <w:pPr>
        <w:shd w:val="clear" w:color="auto" w:fill="FFFFFF"/>
        <w:spacing w:after="160"/>
        <w:rPr>
          <w:rFonts w:ascii="Times New Roman" w:hAnsi="Times New Roman" w:cs="Times New Roman"/>
          <w:sz w:val="25"/>
          <w:szCs w:val="25"/>
        </w:rPr>
      </w:pPr>
      <w:r w:rsidRPr="00455053">
        <w:rPr>
          <w:rFonts w:ascii="Times New Roman" w:hAnsi="Times New Roman" w:cs="Times New Roman"/>
          <w:sz w:val="24"/>
          <w:szCs w:val="24"/>
        </w:rPr>
        <w:t xml:space="preserve">Ada pula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menjabat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, Prof Dr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Endang Dewi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Marsithah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MP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SDM UNAIR dan </w:t>
      </w:r>
      <w:r w:rsidRPr="00455053">
        <w:rPr>
          <w:rFonts w:ascii="Times New Roman" w:hAnsi="Times New Roman" w:cs="Times New Roman"/>
          <w:sz w:val="25"/>
          <w:szCs w:val="25"/>
        </w:rPr>
        <w:t xml:space="preserve">Prof Dr </w:t>
      </w:r>
      <w:proofErr w:type="spellStart"/>
      <w:r w:rsidRPr="00455053">
        <w:rPr>
          <w:rFonts w:ascii="Times New Roman" w:hAnsi="Times New Roman" w:cs="Times New Roman"/>
          <w:sz w:val="25"/>
          <w:szCs w:val="25"/>
        </w:rPr>
        <w:t>dr</w:t>
      </w:r>
      <w:proofErr w:type="spellEnd"/>
      <w:r w:rsidRPr="00455053">
        <w:rPr>
          <w:rFonts w:ascii="Times New Roman" w:hAnsi="Times New Roman" w:cs="Times New Roman"/>
          <w:sz w:val="25"/>
          <w:szCs w:val="25"/>
        </w:rPr>
        <w:t xml:space="preserve"> Gadis Meinar Sari </w:t>
      </w:r>
      <w:proofErr w:type="spellStart"/>
      <w:r w:rsidRPr="00455053">
        <w:rPr>
          <w:rFonts w:ascii="Times New Roman" w:hAnsi="Times New Roman" w:cs="Times New Roman"/>
          <w:sz w:val="25"/>
          <w:szCs w:val="25"/>
        </w:rPr>
        <w:t>MKes</w:t>
      </w:r>
      <w:proofErr w:type="spellEnd"/>
      <w:r w:rsidRPr="00455053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455053">
        <w:rPr>
          <w:rFonts w:ascii="Times New Roman" w:hAnsi="Times New Roman" w:cs="Times New Roman"/>
          <w:sz w:val="25"/>
          <w:szCs w:val="25"/>
        </w:rPr>
        <w:t>Direktur</w:t>
      </w:r>
      <w:proofErr w:type="spellEnd"/>
      <w:r w:rsidRPr="00455053">
        <w:rPr>
          <w:rFonts w:ascii="Times New Roman" w:hAnsi="Times New Roman" w:cs="Times New Roman"/>
          <w:sz w:val="25"/>
          <w:szCs w:val="25"/>
        </w:rPr>
        <w:t xml:space="preserve"> LPPM UNAIR</w:t>
      </w:r>
      <w:r w:rsidRPr="00455053">
        <w:rPr>
          <w:rFonts w:ascii="Times New Roman" w:hAnsi="Times New Roman" w:cs="Times New Roman"/>
          <w:sz w:val="24"/>
          <w:szCs w:val="24"/>
        </w:rPr>
        <w:t xml:space="preserve">. Juga, </w:t>
      </w:r>
      <w:r w:rsidRPr="00455053">
        <w:rPr>
          <w:rFonts w:ascii="Times New Roman" w:hAnsi="Times New Roman" w:cs="Times New Roman"/>
          <w:sz w:val="25"/>
          <w:szCs w:val="25"/>
        </w:rPr>
        <w:t xml:space="preserve">Prof Dr </w:t>
      </w:r>
      <w:proofErr w:type="spellStart"/>
      <w:r w:rsidRPr="00455053">
        <w:rPr>
          <w:rFonts w:ascii="Times New Roman" w:hAnsi="Times New Roman" w:cs="Times New Roman"/>
          <w:sz w:val="25"/>
          <w:szCs w:val="25"/>
        </w:rPr>
        <w:t>dr</w:t>
      </w:r>
      <w:proofErr w:type="spellEnd"/>
      <w:r w:rsidRPr="0045505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5"/>
          <w:szCs w:val="25"/>
        </w:rPr>
        <w:t>Nasronudin</w:t>
      </w:r>
      <w:proofErr w:type="spellEnd"/>
      <w:r w:rsidRPr="0045505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5"/>
          <w:szCs w:val="25"/>
        </w:rPr>
        <w:t>Sp</w:t>
      </w:r>
      <w:proofErr w:type="spellEnd"/>
      <w:r w:rsidRPr="00455053">
        <w:rPr>
          <w:rFonts w:ascii="Times New Roman" w:hAnsi="Times New Roman" w:cs="Times New Roman"/>
          <w:sz w:val="25"/>
          <w:szCs w:val="25"/>
        </w:rPr>
        <w:t xml:space="preserve"> PD K-PTI FINASIM, </w:t>
      </w:r>
      <w:proofErr w:type="spellStart"/>
      <w:r w:rsidRPr="00455053">
        <w:rPr>
          <w:rFonts w:ascii="Times New Roman" w:hAnsi="Times New Roman" w:cs="Times New Roman"/>
          <w:sz w:val="25"/>
          <w:szCs w:val="25"/>
        </w:rPr>
        <w:t>direktur</w:t>
      </w:r>
      <w:proofErr w:type="spellEnd"/>
      <w:r w:rsidRPr="00455053">
        <w:rPr>
          <w:rFonts w:ascii="Times New Roman" w:hAnsi="Times New Roman" w:cs="Times New Roman"/>
          <w:sz w:val="25"/>
          <w:szCs w:val="25"/>
        </w:rPr>
        <w:t xml:space="preserve"> RSUA, </w:t>
      </w:r>
      <w:proofErr w:type="spellStart"/>
      <w:r w:rsidRPr="00455053">
        <w:rPr>
          <w:rFonts w:ascii="Times New Roman" w:hAnsi="Times New Roman" w:cs="Times New Roman"/>
          <w:sz w:val="25"/>
          <w:szCs w:val="25"/>
        </w:rPr>
        <w:t>serta</w:t>
      </w:r>
      <w:proofErr w:type="spellEnd"/>
      <w:r w:rsidRPr="00455053">
        <w:rPr>
          <w:rFonts w:ascii="Times New Roman" w:hAnsi="Times New Roman" w:cs="Times New Roman"/>
          <w:sz w:val="25"/>
          <w:szCs w:val="25"/>
        </w:rPr>
        <w:t xml:space="preserve"> Prof Dr </w:t>
      </w:r>
      <w:proofErr w:type="spellStart"/>
      <w:r w:rsidRPr="00455053">
        <w:rPr>
          <w:rFonts w:ascii="Times New Roman" w:hAnsi="Times New Roman" w:cs="Times New Roman"/>
          <w:sz w:val="25"/>
          <w:szCs w:val="25"/>
        </w:rPr>
        <w:t>dr</w:t>
      </w:r>
      <w:proofErr w:type="spellEnd"/>
      <w:r w:rsidRPr="00455053">
        <w:rPr>
          <w:rFonts w:ascii="Times New Roman" w:hAnsi="Times New Roman" w:cs="Times New Roman"/>
          <w:sz w:val="25"/>
          <w:szCs w:val="25"/>
        </w:rPr>
        <w:t xml:space="preserve"> Afif Nurul </w:t>
      </w:r>
      <w:proofErr w:type="spellStart"/>
      <w:r w:rsidRPr="00455053">
        <w:rPr>
          <w:rFonts w:ascii="Times New Roman" w:hAnsi="Times New Roman" w:cs="Times New Roman"/>
          <w:sz w:val="25"/>
          <w:szCs w:val="25"/>
        </w:rPr>
        <w:t>Hidayati</w:t>
      </w:r>
      <w:proofErr w:type="spellEnd"/>
      <w:r w:rsidRPr="0045505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5"/>
          <w:szCs w:val="25"/>
        </w:rPr>
        <w:t>Sp</w:t>
      </w:r>
      <w:proofErr w:type="spellEnd"/>
      <w:r w:rsidRPr="00455053">
        <w:rPr>
          <w:rFonts w:ascii="Times New Roman" w:hAnsi="Times New Roman" w:cs="Times New Roman"/>
          <w:sz w:val="25"/>
          <w:szCs w:val="25"/>
        </w:rPr>
        <w:t xml:space="preserve"> DVE Subs Ven FINSDV FAADV, wakil </w:t>
      </w:r>
      <w:proofErr w:type="spellStart"/>
      <w:r w:rsidRPr="00455053">
        <w:rPr>
          <w:rFonts w:ascii="Times New Roman" w:hAnsi="Times New Roman" w:cs="Times New Roman"/>
          <w:sz w:val="25"/>
          <w:szCs w:val="25"/>
        </w:rPr>
        <w:t>direktur</w:t>
      </w:r>
      <w:proofErr w:type="spellEnd"/>
      <w:r w:rsidRPr="00455053">
        <w:rPr>
          <w:rFonts w:ascii="Times New Roman" w:hAnsi="Times New Roman" w:cs="Times New Roman"/>
          <w:sz w:val="25"/>
          <w:szCs w:val="25"/>
        </w:rPr>
        <w:t xml:space="preserve"> RSUA.  </w:t>
      </w:r>
    </w:p>
    <w:p w14:paraId="1D73FB08" w14:textId="77777777" w:rsidR="00455053" w:rsidRPr="00455053" w:rsidRDefault="00455053" w:rsidP="00455053">
      <w:pPr>
        <w:shd w:val="clear" w:color="auto" w:fill="FFFFFF"/>
        <w:spacing w:after="160"/>
        <w:rPr>
          <w:rFonts w:ascii="Times New Roman" w:hAnsi="Times New Roman" w:cs="Times New Roman"/>
          <w:sz w:val="24"/>
          <w:szCs w:val="24"/>
        </w:rPr>
      </w:pPr>
      <w:r w:rsidRPr="00455053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, Prof Dr Med Vet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Fedik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Abdul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Rantam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DVM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Vaksin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Merah Putih UNAIR. Juga di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Prof Dr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Erwin Astha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Triyono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PD-KPTI </w:t>
      </w:r>
      <w:proofErr w:type="gramStart"/>
      <w:r w:rsidRPr="00455053">
        <w:rPr>
          <w:rFonts w:ascii="Times New Roman" w:hAnsi="Times New Roman" w:cs="Times New Roman"/>
          <w:sz w:val="24"/>
          <w:szCs w:val="24"/>
        </w:rPr>
        <w:t xml:space="preserve">FINASIM 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proofErr w:type="gram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Dinas Kesehatan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Timur. </w:t>
      </w:r>
    </w:p>
    <w:p w14:paraId="05721217" w14:textId="77777777" w:rsidR="00455053" w:rsidRPr="00455053" w:rsidRDefault="00455053" w:rsidP="00455053">
      <w:pPr>
        <w:shd w:val="clear" w:color="auto" w:fill="FFFFFF"/>
        <w:spacing w:after="160"/>
        <w:rPr>
          <w:rFonts w:ascii="Times New Roman" w:hAnsi="Times New Roman" w:cs="Times New Roman"/>
          <w:sz w:val="24"/>
          <w:szCs w:val="24"/>
        </w:rPr>
      </w:pPr>
      <w:r w:rsidRPr="00455053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pulalah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yang juga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menginpirasinya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berkarya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di mana pun.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, Prof Miftah juga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menjabat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Wakil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Rektor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Internasionalisasi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Digitalisasi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dokter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42CA7F8" w14:textId="77777777" w:rsidR="00455053" w:rsidRPr="00455053" w:rsidRDefault="00455053" w:rsidP="00455053">
      <w:pPr>
        <w:shd w:val="clear" w:color="auto" w:fill="FFFFFF"/>
        <w:spacing w:after="160"/>
        <w:rPr>
          <w:rFonts w:ascii="Times New Roman" w:hAnsi="Times New Roman" w:cs="Times New Roman"/>
          <w:sz w:val="24"/>
          <w:szCs w:val="24"/>
        </w:rPr>
      </w:pPr>
      <w:r w:rsidRPr="0045505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Terkadang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membatalkan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agenda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berkumpul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di D’Professor,”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kenangnya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347DA1" w14:textId="77777777" w:rsidR="00455053" w:rsidRPr="00455053" w:rsidRDefault="00455053" w:rsidP="00455053">
      <w:pPr>
        <w:shd w:val="clear" w:color="auto" w:fill="FFFFFF"/>
        <w:spacing w:after="160"/>
        <w:rPr>
          <w:rFonts w:ascii="Times New Roman" w:hAnsi="Times New Roman" w:cs="Times New Roman"/>
          <w:sz w:val="24"/>
          <w:szCs w:val="24"/>
        </w:rPr>
      </w:pPr>
      <w:r w:rsidRPr="00455053">
        <w:rPr>
          <w:rFonts w:ascii="Times New Roman" w:hAnsi="Times New Roman" w:cs="Times New Roman"/>
          <w:sz w:val="24"/>
          <w:szCs w:val="24"/>
        </w:rPr>
        <w:t xml:space="preserve">“Ini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, D’professor band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dibesarkan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dijiwai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kecintaanya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UNAIR. Walau duduk di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mana pun,”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imbuhnya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C46D98" w14:textId="77777777" w:rsidR="00455053" w:rsidRPr="00455053" w:rsidRDefault="00455053" w:rsidP="00455053">
      <w:pPr>
        <w:shd w:val="clear" w:color="auto" w:fill="FFFFFF"/>
        <w:spacing w:after="160"/>
        <w:rPr>
          <w:rFonts w:ascii="Times New Roman" w:hAnsi="Times New Roman" w:cs="Times New Roman"/>
          <w:sz w:val="25"/>
          <w:szCs w:val="25"/>
        </w:rPr>
      </w:pPr>
      <w:r w:rsidRPr="00455053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62AD2D78" w14:textId="77777777" w:rsidR="00455053" w:rsidRPr="00455053" w:rsidRDefault="00455053" w:rsidP="00455053">
      <w:pPr>
        <w:shd w:val="clear" w:color="auto" w:fill="FFFFFF"/>
        <w:spacing w:after="1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55053">
        <w:rPr>
          <w:rFonts w:ascii="Times New Roman" w:hAnsi="Times New Roman" w:cs="Times New Roman"/>
          <w:b/>
          <w:sz w:val="24"/>
          <w:szCs w:val="24"/>
        </w:rPr>
        <w:t>Tantangan</w:t>
      </w:r>
      <w:proofErr w:type="spellEnd"/>
      <w:r w:rsidRPr="004550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B638D9" w14:textId="77777777" w:rsidR="00455053" w:rsidRPr="00455053" w:rsidRDefault="00455053" w:rsidP="00455053">
      <w:pPr>
        <w:shd w:val="clear" w:color="auto" w:fill="FFFFFF"/>
        <w:spacing w:after="160"/>
        <w:rPr>
          <w:rFonts w:ascii="Times New Roman" w:hAnsi="Times New Roman" w:cs="Times New Roman"/>
          <w:sz w:val="24"/>
          <w:szCs w:val="24"/>
        </w:rPr>
      </w:pPr>
      <w:r w:rsidRPr="00455053">
        <w:rPr>
          <w:rFonts w:ascii="Times New Roman" w:hAnsi="Times New Roman" w:cs="Times New Roman"/>
          <w:sz w:val="24"/>
          <w:szCs w:val="24"/>
        </w:rPr>
        <w:t xml:space="preserve">Bagi Prof Miftah,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band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termuda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dan Guru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junior di band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memberikannya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band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senior.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genre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band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terpengaruh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Prof Miftah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bijak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AFB804" w14:textId="77777777" w:rsidR="00455053" w:rsidRPr="00455053" w:rsidRDefault="00455053" w:rsidP="00455053">
      <w:pPr>
        <w:shd w:val="clear" w:color="auto" w:fill="FFFFFF"/>
        <w:spacing w:after="160"/>
        <w:rPr>
          <w:rFonts w:ascii="Times New Roman" w:hAnsi="Times New Roman" w:cs="Times New Roman"/>
          <w:sz w:val="24"/>
          <w:szCs w:val="24"/>
        </w:rPr>
      </w:pP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band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pulalah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Prof Miftah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. Tak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jarang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penjembatan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pementasan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band yang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menaungi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selera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lama dan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kekinian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3373D3" w14:textId="77777777" w:rsidR="00455053" w:rsidRPr="00455053" w:rsidRDefault="00455053" w:rsidP="00455053">
      <w:pPr>
        <w:shd w:val="clear" w:color="auto" w:fill="FFFFFF"/>
        <w:spacing w:after="160"/>
        <w:rPr>
          <w:rFonts w:ascii="Times New Roman" w:hAnsi="Times New Roman" w:cs="Times New Roman"/>
          <w:sz w:val="24"/>
          <w:szCs w:val="24"/>
        </w:rPr>
      </w:pPr>
      <w:r w:rsidRPr="0045505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kesibukan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band, Red)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berbeda-beda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bersemangat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kumpul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Bersemangat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berkarya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alamater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tercinta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 xml:space="preserve">, Universitas Airlangga,” </w:t>
      </w:r>
      <w:proofErr w:type="spellStart"/>
      <w:r w:rsidRPr="00455053">
        <w:rPr>
          <w:rFonts w:ascii="Times New Roman" w:hAnsi="Times New Roman" w:cs="Times New Roman"/>
          <w:sz w:val="24"/>
          <w:szCs w:val="24"/>
        </w:rPr>
        <w:t>ungkapnya</w:t>
      </w:r>
      <w:proofErr w:type="spellEnd"/>
      <w:r w:rsidRPr="00455053">
        <w:rPr>
          <w:rFonts w:ascii="Times New Roman" w:hAnsi="Times New Roman" w:cs="Times New Roman"/>
          <w:sz w:val="24"/>
          <w:szCs w:val="24"/>
        </w:rPr>
        <w:t>.</w:t>
      </w:r>
    </w:p>
    <w:p w14:paraId="69233BA4" w14:textId="7D663A15" w:rsidR="005D361D" w:rsidRPr="005D361D" w:rsidRDefault="005D361D" w:rsidP="00455053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sectPr w:rsidR="005D361D" w:rsidRPr="005D361D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EB1FD" w14:textId="77777777" w:rsidR="00FC671D" w:rsidRDefault="00FC671D" w:rsidP="005D361D">
      <w:pPr>
        <w:spacing w:line="240" w:lineRule="auto"/>
      </w:pPr>
      <w:r>
        <w:separator/>
      </w:r>
    </w:p>
  </w:endnote>
  <w:endnote w:type="continuationSeparator" w:id="0">
    <w:p w14:paraId="651EF477" w14:textId="77777777" w:rsidR="00FC671D" w:rsidRDefault="00FC671D" w:rsidP="005D3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A29D3" w14:textId="77777777" w:rsidR="00FC671D" w:rsidRDefault="00FC671D" w:rsidP="005D361D">
      <w:pPr>
        <w:spacing w:line="240" w:lineRule="auto"/>
      </w:pPr>
      <w:r>
        <w:separator/>
      </w:r>
    </w:p>
  </w:footnote>
  <w:footnote w:type="continuationSeparator" w:id="0">
    <w:p w14:paraId="69AF17CE" w14:textId="77777777" w:rsidR="00FC671D" w:rsidRDefault="00FC671D" w:rsidP="005D36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2D07E" w14:textId="731C4DD2" w:rsidR="005D361D" w:rsidRDefault="005D361D">
    <w:pPr>
      <w:pStyle w:val="Header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1FE25AB7" wp14:editId="49BEE7D6">
          <wp:extent cx="5733415" cy="1219200"/>
          <wp:effectExtent l="0" t="0" r="635" b="0"/>
          <wp:docPr id="9824367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7E0"/>
    <w:rsid w:val="00447DFF"/>
    <w:rsid w:val="00455053"/>
    <w:rsid w:val="004E27E0"/>
    <w:rsid w:val="005D361D"/>
    <w:rsid w:val="009C203A"/>
    <w:rsid w:val="00D253AB"/>
    <w:rsid w:val="00FC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4272"/>
  <w15:docId w15:val="{383DAA63-C7BA-45A0-AABC-ED50F3FD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D361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61D"/>
  </w:style>
  <w:style w:type="paragraph" w:styleId="Footer">
    <w:name w:val="footer"/>
    <w:basedOn w:val="Normal"/>
    <w:link w:val="FooterChar"/>
    <w:uiPriority w:val="99"/>
    <w:unhideWhenUsed/>
    <w:rsid w:val="005D361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61D"/>
  </w:style>
  <w:style w:type="paragraph" w:styleId="NormalWeb">
    <w:name w:val="Normal (Web)"/>
    <w:basedOn w:val="Normal"/>
    <w:uiPriority w:val="99"/>
    <w:semiHidden/>
    <w:unhideWhenUsed/>
    <w:rsid w:val="005D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Ideapad</dc:creator>
  <cp:lastModifiedBy>feri fenoria</cp:lastModifiedBy>
  <cp:revision>2</cp:revision>
  <dcterms:created xsi:type="dcterms:W3CDTF">2024-03-06T07:35:00Z</dcterms:created>
  <dcterms:modified xsi:type="dcterms:W3CDTF">2024-03-06T07:35:00Z</dcterms:modified>
</cp:coreProperties>
</file>