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EFCA" w14:textId="77777777" w:rsidR="009B062C" w:rsidRDefault="009B062C" w:rsidP="009B062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5394F511" w14:textId="77777777" w:rsidR="009B062C" w:rsidRDefault="009B062C" w:rsidP="009B062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8A8178" w14:textId="6E4BD56F" w:rsidR="009B062C" w:rsidRDefault="009B062C" w:rsidP="009B062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/UN3.23/MB/HM.01.03/2024</w:t>
      </w:r>
    </w:p>
    <w:p w14:paraId="618521C8" w14:textId="77777777" w:rsidR="009B062C" w:rsidRDefault="009B062C" w:rsidP="00E908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ID"/>
        </w:rPr>
      </w:pPr>
    </w:p>
    <w:p w14:paraId="494435F0" w14:textId="51811EBD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Potensi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Kecerdasan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Buatan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Gantikan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Kecerdasan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Manusia</w:t>
      </w:r>
      <w:proofErr w:type="spellEnd"/>
    </w:p>
    <w:p w14:paraId="58D6256F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A66E6B9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Apakah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bisa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Gantikan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Kecerdasan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?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Begini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Analisis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Dosen UNAIR</w:t>
      </w:r>
    </w:p>
    <w:p w14:paraId="48AE010D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 </w:t>
      </w:r>
    </w:p>
    <w:p w14:paraId="566B3241" w14:textId="3C9E2A86" w:rsidR="00E9080C" w:rsidRPr="00E9080C" w:rsidRDefault="009B062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Arial" w:eastAsia="Times New Roman" w:hAnsi="Arial" w:cs="Arial"/>
          <w:b/>
          <w:bCs/>
          <w:color w:val="000000"/>
          <w:lang w:eastAsia="en-ID"/>
        </w:rPr>
        <w:t>Surabaya, 25 Maret 2024</w:t>
      </w:r>
      <w:r w:rsidR="00E9080C"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-</w:t>
      </w:r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="00E9080C" w:rsidRPr="00E9080C">
        <w:rPr>
          <w:rFonts w:ascii="Arial" w:eastAsia="Times New Roman" w:hAnsi="Arial" w:cs="Arial"/>
          <w:i/>
          <w:iCs/>
          <w:color w:val="000000"/>
          <w:lang w:eastAsia="en-ID"/>
        </w:rPr>
        <w:t>Artificial Intelligence</w:t>
      </w:r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(AI)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kecerdasan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buatan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membawa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perubahan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mendalam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berbagai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aspek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kehidupan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="00E9080C"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World Economic Forum (WEF)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memprediksi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robot,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otomatisasi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, dan AI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bisa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menggantikan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pekerjaan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manusia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. Tak main-main,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jumlahnya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mencapai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85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juta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pekerjaan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yang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berganti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proofErr w:type="spellStart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>dengan</w:t>
      </w:r>
      <w:proofErr w:type="spellEnd"/>
      <w:r w:rsidR="00E9080C" w:rsidRPr="00E9080C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AI pada 2025.</w:t>
      </w:r>
    </w:p>
    <w:p w14:paraId="6973BBFB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FF7A42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 xml:space="preserve">Dosen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Fakultas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Teknologi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Maju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Multidisiplin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(FTMM) </w:t>
      </w:r>
      <w:hyperlink r:id="rId6" w:history="1">
        <w:r w:rsidRPr="00E9080C">
          <w:rPr>
            <w:rFonts w:ascii="Arial" w:eastAsia="Times New Roman" w:hAnsi="Arial" w:cs="Arial"/>
            <w:color w:val="1155CC"/>
            <w:u w:val="single"/>
            <w:lang w:eastAsia="en-ID"/>
          </w:rPr>
          <w:t>Universitas Airlangga</w:t>
        </w:r>
      </w:hyperlink>
      <w:r w:rsidRPr="00E9080C">
        <w:rPr>
          <w:rFonts w:ascii="Arial" w:eastAsia="Times New Roman" w:hAnsi="Arial" w:cs="Arial"/>
          <w:color w:val="000000"/>
          <w:lang w:eastAsia="en-ID"/>
        </w:rPr>
        <w:t xml:space="preserve"> (UNAIR) Dr Aziz Fajar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SKom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MKom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menegaskan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meskipun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menggantikan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peran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berbagai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bidang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kecerdasannya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tetap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terbatas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mampu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menggunakan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sumber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Sehingga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menciptakan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sesuatu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benar-benar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baru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Meskipun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demikian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masih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keunggulan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memberikan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manfaat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praktis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diakses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kapan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pun.</w:t>
      </w:r>
    </w:p>
    <w:p w14:paraId="3F01E2EF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66BC410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 xml:space="preserve">“AI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sepintar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orang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membantu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Apabila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diperhatikan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menggunakan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E9080C">
        <w:rPr>
          <w:rFonts w:ascii="Arial" w:eastAsia="Times New Roman" w:hAnsi="Arial" w:cs="Arial"/>
          <w:i/>
          <w:iCs/>
          <w:color w:val="000000"/>
          <w:lang w:eastAsia="en-ID"/>
        </w:rPr>
        <w:t xml:space="preserve">resource </w:t>
      </w:r>
      <w:r w:rsidRPr="00E9080C">
        <w:rPr>
          <w:rFonts w:ascii="Arial" w:eastAsia="Times New Roman" w:hAnsi="Arial" w:cs="Arial"/>
          <w:color w:val="000000"/>
          <w:lang w:eastAsia="en-ID"/>
        </w:rPr>
        <w:t xml:space="preserve">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sebenarnya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sudah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Sehingga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sesuatu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benar-benar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baru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setidaknya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saat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,”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tegasnya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.</w:t>
      </w:r>
    </w:p>
    <w:p w14:paraId="2F4D8077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B46293A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Meskipun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demikian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kecepatan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memproses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menghasilkan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E9080C">
        <w:rPr>
          <w:rFonts w:ascii="Arial" w:eastAsia="Times New Roman" w:hAnsi="Arial" w:cs="Arial"/>
          <w:i/>
          <w:iCs/>
          <w:color w:val="000000"/>
          <w:lang w:eastAsia="en-ID"/>
        </w:rPr>
        <w:t>output</w:t>
      </w:r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mengesankan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banyak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Dr Aziz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menontohkan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teknologi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chatGPT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bagian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E9080C">
        <w:rPr>
          <w:rFonts w:ascii="Arial" w:eastAsia="Times New Roman" w:hAnsi="Arial" w:cs="Arial"/>
          <w:i/>
          <w:iCs/>
          <w:color w:val="000000"/>
          <w:lang w:eastAsia="en-ID"/>
        </w:rPr>
        <w:t xml:space="preserve">generative </w:t>
      </w:r>
      <w:r w:rsidRPr="00E9080C">
        <w:rPr>
          <w:rFonts w:ascii="Arial" w:eastAsia="Times New Roman" w:hAnsi="Arial" w:cs="Arial"/>
          <w:color w:val="000000"/>
          <w:lang w:eastAsia="en-ID"/>
        </w:rPr>
        <w:t xml:space="preserve">AI.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Meskipun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diberikan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chatGPT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ditemukan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di internet,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memberikan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manfaat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praktis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karena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diakses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ditanyakan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kapan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saja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.</w:t>
      </w:r>
    </w:p>
    <w:p w14:paraId="5DA8614C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FA9888A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Regulasi</w:t>
      </w:r>
      <w:proofErr w:type="spellEnd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 dan Etika </w:t>
      </w:r>
    </w:p>
    <w:p w14:paraId="45E7C723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Regulasi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sangat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diperlukan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mengendalikan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perkembangan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memastikan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penggunaannya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prinsip-prinsip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etika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Meskipun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etika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pembuatan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biasanya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diajarkan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pendidikan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formal,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individu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mematuhi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aturan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Oleh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karena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perlu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regulasi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ketat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memastikan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penggunaan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bertanggung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jawab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.</w:t>
      </w:r>
    </w:p>
    <w:p w14:paraId="67CF5B9C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8FA5DF8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 xml:space="preserve">“Orang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menyalahgunakan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misalnya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E9080C">
        <w:rPr>
          <w:rFonts w:ascii="Arial" w:eastAsia="Times New Roman" w:hAnsi="Arial" w:cs="Arial"/>
          <w:i/>
          <w:iCs/>
          <w:color w:val="000000"/>
          <w:lang w:eastAsia="en-ID"/>
        </w:rPr>
        <w:t xml:space="preserve">hoax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gambar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pantas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bisa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penjara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Sedangkan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pembuat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tentu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sulit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dihukum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karena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bisa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saja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ketika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AI-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dimaksudkan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hal-hal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tapi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ternyata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disalahgunakan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,”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katanya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.</w:t>
      </w:r>
    </w:p>
    <w:p w14:paraId="57F3B4F4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B71E7E2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 xml:space="preserve">Manfaat </w:t>
      </w:r>
      <w:proofErr w:type="spellStart"/>
      <w:r w:rsidRPr="00E9080C">
        <w:rPr>
          <w:rFonts w:ascii="Arial" w:eastAsia="Times New Roman" w:hAnsi="Arial" w:cs="Arial"/>
          <w:b/>
          <w:bCs/>
          <w:color w:val="000000"/>
          <w:lang w:eastAsia="en-ID"/>
        </w:rPr>
        <w:t>Praktis</w:t>
      </w:r>
      <w:proofErr w:type="spellEnd"/>
    </w:p>
    <w:p w14:paraId="1BD98A84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E9080C">
        <w:rPr>
          <w:rFonts w:ascii="Arial" w:eastAsia="Times New Roman" w:hAnsi="Arial" w:cs="Arial"/>
          <w:color w:val="000000"/>
          <w:lang w:eastAsia="en-ID"/>
        </w:rPr>
        <w:lastRenderedPageBreak/>
        <w:t>Walau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 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terdapat</w:t>
      </w:r>
      <w:proofErr w:type="spellEnd"/>
      <w:proofErr w:type="gram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risiko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keterbatasan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Dr Aziz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mengatakan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banyak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sektor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memanfaatkan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kemampuan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mempermudah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mereka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Dalam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peran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tetap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sangat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penting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mengarahkan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mengontrol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penggunaan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AI.</w:t>
      </w:r>
    </w:p>
    <w:p w14:paraId="03A3B363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F400F6E" w14:textId="1AD22043" w:rsidR="00E9080C" w:rsidRDefault="00E9080C" w:rsidP="009B0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 xml:space="preserve">“AI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bukanlah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musuh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melainkan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alat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bantu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memudahkan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proses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Seperti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halnya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telepon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kalkulator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AI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menjadi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alat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memperluas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kemampuan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berkomunikasi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melakukan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perhitungan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,”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ucapnya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.</w:t>
      </w:r>
    </w:p>
    <w:p w14:paraId="653A1406" w14:textId="77777777" w:rsidR="009B062C" w:rsidRPr="00E9080C" w:rsidRDefault="009B062C" w:rsidP="009B0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79CB53E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>Foto:</w:t>
      </w:r>
    </w:p>
    <w:p w14:paraId="61E1F3E6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Ilustrasi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Robot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pengganti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manusia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(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Sumber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: </w:t>
      </w:r>
      <w:hyperlink r:id="rId7" w:anchor="google_vignette" w:history="1">
        <w:r w:rsidRPr="00E9080C">
          <w:rPr>
            <w:rFonts w:ascii="Arial" w:eastAsia="Times New Roman" w:hAnsi="Arial" w:cs="Arial"/>
            <w:color w:val="1155CC"/>
            <w:u w:val="single"/>
            <w:lang w:eastAsia="en-ID"/>
          </w:rPr>
          <w:t>timesindonesia.co.id</w:t>
        </w:r>
      </w:hyperlink>
      <w:r w:rsidRPr="00E9080C">
        <w:rPr>
          <w:rFonts w:ascii="Arial" w:eastAsia="Times New Roman" w:hAnsi="Arial" w:cs="Arial"/>
          <w:color w:val="000000"/>
          <w:lang w:eastAsia="en-ID"/>
        </w:rPr>
        <w:t>)</w:t>
      </w:r>
    </w:p>
    <w:p w14:paraId="3456995E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9468AAE" w14:textId="77777777" w:rsidR="00E9080C" w:rsidRPr="00E9080C" w:rsidRDefault="00E9080C" w:rsidP="00E90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E9080C">
        <w:rPr>
          <w:rFonts w:ascii="Arial" w:eastAsia="Times New Roman" w:hAnsi="Arial" w:cs="Arial"/>
          <w:color w:val="000000"/>
          <w:lang w:eastAsia="en-ID"/>
        </w:rPr>
        <w:t xml:space="preserve">Dr Aziz Fajar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SKom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MKom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, Dosen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Fakultas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Teknologi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Maju dan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Multidisiplin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 (FTMM) Universitas Airlangga (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Sumber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 xml:space="preserve">: </w:t>
      </w:r>
      <w:proofErr w:type="spellStart"/>
      <w:r w:rsidRPr="00E9080C">
        <w:rPr>
          <w:rFonts w:ascii="Arial" w:eastAsia="Times New Roman" w:hAnsi="Arial" w:cs="Arial"/>
          <w:color w:val="000000"/>
          <w:lang w:eastAsia="en-ID"/>
        </w:rPr>
        <w:t>Pribadi</w:t>
      </w:r>
      <w:proofErr w:type="spellEnd"/>
      <w:r w:rsidRPr="00E9080C">
        <w:rPr>
          <w:rFonts w:ascii="Arial" w:eastAsia="Times New Roman" w:hAnsi="Arial" w:cs="Arial"/>
          <w:color w:val="000000"/>
          <w:lang w:eastAsia="en-ID"/>
        </w:rPr>
        <w:t>)</w:t>
      </w:r>
    </w:p>
    <w:p w14:paraId="238A8BB2" w14:textId="77777777" w:rsidR="00D76D8F" w:rsidRPr="00E9080C" w:rsidRDefault="00D76D8F" w:rsidP="00E9080C"/>
    <w:sectPr w:rsidR="00D76D8F" w:rsidRPr="00E9080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232E" w14:textId="77777777" w:rsidR="00354103" w:rsidRDefault="00354103" w:rsidP="009B062C">
      <w:pPr>
        <w:spacing w:after="0" w:line="240" w:lineRule="auto"/>
      </w:pPr>
      <w:r>
        <w:separator/>
      </w:r>
    </w:p>
  </w:endnote>
  <w:endnote w:type="continuationSeparator" w:id="0">
    <w:p w14:paraId="1362F565" w14:textId="77777777" w:rsidR="00354103" w:rsidRDefault="00354103" w:rsidP="009B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AFAEC" w14:textId="77777777" w:rsidR="00354103" w:rsidRDefault="00354103" w:rsidP="009B062C">
      <w:pPr>
        <w:spacing w:after="0" w:line="240" w:lineRule="auto"/>
      </w:pPr>
      <w:r>
        <w:separator/>
      </w:r>
    </w:p>
  </w:footnote>
  <w:footnote w:type="continuationSeparator" w:id="0">
    <w:p w14:paraId="76A189E5" w14:textId="77777777" w:rsidR="00354103" w:rsidRDefault="00354103" w:rsidP="009B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F405" w14:textId="596D8668" w:rsidR="009B062C" w:rsidRDefault="009B062C">
    <w:pPr>
      <w:pStyle w:val="Header"/>
    </w:pPr>
    <w:r>
      <w:rPr>
        <w:noProof/>
      </w:rPr>
      <w:drawing>
        <wp:inline distT="114300" distB="114300" distL="114300" distR="114300" wp14:anchorId="59CA1EAB" wp14:editId="3A076CA0">
          <wp:extent cx="57312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0C"/>
    <w:rsid w:val="00354103"/>
    <w:rsid w:val="009B062C"/>
    <w:rsid w:val="00D76D8F"/>
    <w:rsid w:val="00E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EB31"/>
  <w15:chartTrackingRefBased/>
  <w15:docId w15:val="{F073FFBC-F6FC-4484-BA02-577DBC35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E90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0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62C"/>
  </w:style>
  <w:style w:type="paragraph" w:styleId="Footer">
    <w:name w:val="footer"/>
    <w:basedOn w:val="Normal"/>
    <w:link w:val="FooterChar"/>
    <w:uiPriority w:val="99"/>
    <w:unhideWhenUsed/>
    <w:rsid w:val="009B0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imesindonesia.co.id/tekno/196161/diprediksi-15-tahun-kedepan-ai-akan-gantikan-pekerjaan-manusia-di-du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tmm.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 fenoria</dc:creator>
  <cp:keywords/>
  <dc:description/>
  <cp:lastModifiedBy>Lenovo Ideapad</cp:lastModifiedBy>
  <cp:revision>2</cp:revision>
  <dcterms:created xsi:type="dcterms:W3CDTF">2024-03-25T02:02:00Z</dcterms:created>
  <dcterms:modified xsi:type="dcterms:W3CDTF">2024-03-25T07:16:00Z</dcterms:modified>
</cp:coreProperties>
</file>