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SIARAN PERS</w:t>
      </w:r>
    </w:p>
    <w:p w:rsidR="00000000" w:rsidDel="00000000" w:rsidP="00000000" w:rsidRDefault="00000000" w:rsidRPr="00000000" w14:paraId="00000002">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3">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Nomor: 268/UN3.23/MB/HM.01.03/2024</w:t>
      </w:r>
    </w:p>
    <w:p w:rsidR="00000000" w:rsidDel="00000000" w:rsidP="00000000" w:rsidRDefault="00000000" w:rsidRPr="00000000" w14:paraId="00000004">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5">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Kiat Pengolahan Daging Kurban dari Ahli Gizi UNAIR</w:t>
      </w:r>
    </w:p>
    <w:p w:rsidR="00000000" w:rsidDel="00000000" w:rsidP="00000000" w:rsidRDefault="00000000" w:rsidRPr="00000000" w14:paraId="00000006">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7">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Surabaya, 12 Juni 2024 - </w:t>
      </w:r>
      <w:r w:rsidDel="00000000" w:rsidR="00000000" w:rsidRPr="00000000">
        <w:rPr>
          <w:rFonts w:ascii="Times New Roman" w:cs="Times New Roman" w:eastAsia="Times New Roman" w:hAnsi="Times New Roman"/>
          <w:sz w:val="24"/>
          <w:szCs w:val="24"/>
          <w:rtl w:val="0"/>
        </w:rPr>
        <w:t xml:space="preserve">Idul Adha tidak hanya menjadi momentum kebersamaan, tetapi juga menjadi momen berbagi berkah dengan berkurban. Menjelang perayaan Idul Adha, umat Muslim di seluruh Indonesia bersiap untuk melaksanakan ibadah kurban. </w:t>
      </w:r>
    </w:p>
    <w:p w:rsidR="00000000" w:rsidDel="00000000" w:rsidP="00000000" w:rsidRDefault="00000000" w:rsidRPr="00000000" w14:paraId="00000008">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Namun, ketika menerima daging kurban, masih banyak di antara masyarakat yang belum tahu bagaimana cara mengolahnya dengan benar. Menanggapi hal itu, Lailatul Muniroh SKM MKes, ahli gizi </w:t>
      </w:r>
      <w:hyperlink r:id="rId6">
        <w:r w:rsidDel="00000000" w:rsidR="00000000" w:rsidRPr="00000000">
          <w:rPr>
            <w:rFonts w:ascii="Times New Roman" w:cs="Times New Roman" w:eastAsia="Times New Roman" w:hAnsi="Times New Roman"/>
            <w:color w:val="1155cc"/>
            <w:sz w:val="24"/>
            <w:szCs w:val="24"/>
            <w:u w:val="single"/>
            <w:rtl w:val="0"/>
          </w:rPr>
          <w:t xml:space="preserve">Universitas Airlangga (UNAIR)</w:t>
        </w:r>
      </w:hyperlink>
      <w:r w:rsidDel="00000000" w:rsidR="00000000" w:rsidRPr="00000000">
        <w:rPr>
          <w:rFonts w:ascii="Times New Roman" w:cs="Times New Roman" w:eastAsia="Times New Roman" w:hAnsi="Times New Roman"/>
          <w:sz w:val="24"/>
          <w:szCs w:val="24"/>
          <w:rtl w:val="0"/>
        </w:rPr>
        <w:t xml:space="preserve">, memberikan beberapa tips dalam pengolahan daging kurban.</w:t>
      </w:r>
    </w:p>
    <w:p w:rsidR="00000000" w:rsidDel="00000000" w:rsidP="00000000" w:rsidRDefault="00000000" w:rsidRPr="00000000" w14:paraId="0000000A">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Lailatul menegaskan untuk memastikan kesehatan hewan kurban adalah langkah awal yang krusial. Bahkan jika perlu harus ada pemeriksaan dari dokter hewan untuk memastikan bahwa hewan tersebut sehat dan bebas dari penyakit. </w:t>
      </w:r>
    </w:p>
    <w:p w:rsidR="00000000" w:rsidDel="00000000" w:rsidP="00000000" w:rsidRDefault="00000000" w:rsidRPr="00000000" w14:paraId="0000000C">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Tidak hanya itu, Lailatul menilai daging yang baik biasanya memiliki warna merah yang cerah dan tidak pucat. Lebih lanjut, ahli gizi UNAIR itu juga  juga menyarankan untuk memperhatikan kondisi fisik daging, seperti kekenyalan, tekstur, dan aroma.</w:t>
      </w:r>
    </w:p>
    <w:p w:rsidR="00000000" w:rsidDel="00000000" w:rsidP="00000000" w:rsidRDefault="00000000" w:rsidRPr="00000000" w14:paraId="0000000E">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Dalam proses penyembelihan, Lailatul menyarankan menggunakan pisau tajam saat menyembelih agar proses cepat dan darah dapat keluar sepenuhnya dari hewan.</w:t>
      </w:r>
    </w:p>
    <w:p w:rsidR="00000000" w:rsidDel="00000000" w:rsidP="00000000" w:rsidRDefault="00000000" w:rsidRPr="00000000" w14:paraId="00000010">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Penyimpanan Daging Tanpa Dicuci</w:t>
      </w:r>
    </w:p>
    <w:p w:rsidR="00000000" w:rsidDel="00000000" w:rsidP="00000000" w:rsidRDefault="00000000" w:rsidRPr="00000000" w14:paraId="00000012">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Setelah penyembelihan, Lailatul menyarankan jangan langsung cuci daging. Ia </w:t>
      </w:r>
      <w:r w:rsidDel="00000000" w:rsidR="00000000" w:rsidRPr="00000000">
        <w:rPr>
          <w:rFonts w:ascii="Times New Roman" w:cs="Times New Roman" w:eastAsia="Times New Roman" w:hAnsi="Times New Roman"/>
          <w:sz w:val="24"/>
          <w:szCs w:val="24"/>
          <w:rtl w:val="0"/>
        </w:rPr>
        <w:t xml:space="preserve">mengajurkan</w:t>
      </w:r>
      <w:r w:rsidDel="00000000" w:rsidR="00000000" w:rsidRPr="00000000">
        <w:rPr>
          <w:rFonts w:ascii="Times New Roman" w:cs="Times New Roman" w:eastAsia="Times New Roman" w:hAnsi="Times New Roman"/>
          <w:sz w:val="24"/>
          <w:szCs w:val="24"/>
          <w:rtl w:val="0"/>
        </w:rPr>
        <w:t xml:space="preserve"> untuk memotong daging sesuai kebutuhan dan menyimpan dalam </w:t>
      </w:r>
      <w:r w:rsidDel="00000000" w:rsidR="00000000" w:rsidRPr="00000000">
        <w:rPr>
          <w:rFonts w:ascii="Times New Roman" w:cs="Times New Roman" w:eastAsia="Times New Roman" w:hAnsi="Times New Roman"/>
          <w:i w:val="1"/>
          <w:sz w:val="24"/>
          <w:szCs w:val="24"/>
          <w:rtl w:val="0"/>
        </w:rPr>
        <w:t xml:space="preserve">freezer </w:t>
      </w:r>
      <w:r w:rsidDel="00000000" w:rsidR="00000000" w:rsidRPr="00000000">
        <w:rPr>
          <w:rFonts w:ascii="Times New Roman" w:cs="Times New Roman" w:eastAsia="Times New Roman" w:hAnsi="Times New Roman"/>
          <w:sz w:val="24"/>
          <w:szCs w:val="24"/>
          <w:rtl w:val="0"/>
        </w:rPr>
        <w:t xml:space="preserve">menggunakan plastik atau wadah kedap udara. "Ini akan memudahkan saat daging akan digunakan, tinggal ambil sesuai kebutuhan dan baru kemudian dicuci sebelum diolah," ulasnya. </w:t>
      </w:r>
    </w:p>
    <w:p w:rsidR="00000000" w:rsidDel="00000000" w:rsidP="00000000" w:rsidRDefault="00000000" w:rsidRPr="00000000" w14:paraId="00000014">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Dalam hal mencuci daging, Lailatul menjelaskan bahwa sebaiknya daging langsung dimasak setelah dicuci. Menurutnya, mencuci daging sebelum memasak dan menyimpannya di</w:t>
      </w:r>
      <w:r w:rsidDel="00000000" w:rsidR="00000000" w:rsidRPr="00000000">
        <w:rPr>
          <w:rFonts w:ascii="Times New Roman" w:cs="Times New Roman" w:eastAsia="Times New Roman" w:hAnsi="Times New Roman"/>
          <w:i w:val="1"/>
          <w:sz w:val="24"/>
          <w:szCs w:val="24"/>
          <w:rtl w:val="0"/>
        </w:rPr>
        <w:t xml:space="preserve"> freezer </w:t>
      </w:r>
      <w:r w:rsidDel="00000000" w:rsidR="00000000" w:rsidRPr="00000000">
        <w:rPr>
          <w:rFonts w:ascii="Times New Roman" w:cs="Times New Roman" w:eastAsia="Times New Roman" w:hAnsi="Times New Roman"/>
          <w:sz w:val="24"/>
          <w:szCs w:val="24"/>
          <w:rtl w:val="0"/>
        </w:rPr>
        <w:t xml:space="preserve">dapat meningkatkan risiko terkontaminasi mikroorganisme. </w:t>
      </w:r>
    </w:p>
    <w:p w:rsidR="00000000" w:rsidDel="00000000" w:rsidP="00000000" w:rsidRDefault="00000000" w:rsidRPr="00000000" w14:paraId="00000016">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“Jika kita cuci daging dan simpan di </w:t>
      </w:r>
      <w:r w:rsidDel="00000000" w:rsidR="00000000" w:rsidRPr="00000000">
        <w:rPr>
          <w:rFonts w:ascii="Times New Roman" w:cs="Times New Roman" w:eastAsia="Times New Roman" w:hAnsi="Times New Roman"/>
          <w:i w:val="1"/>
          <w:sz w:val="24"/>
          <w:szCs w:val="24"/>
          <w:rtl w:val="0"/>
        </w:rPr>
        <w:t xml:space="preserve">freezer,</w:t>
      </w:r>
      <w:r w:rsidDel="00000000" w:rsidR="00000000" w:rsidRPr="00000000">
        <w:rPr>
          <w:rFonts w:ascii="Times New Roman" w:cs="Times New Roman" w:eastAsia="Times New Roman" w:hAnsi="Times New Roman"/>
          <w:sz w:val="24"/>
          <w:szCs w:val="24"/>
          <w:rtl w:val="0"/>
        </w:rPr>
        <w:t xml:space="preserve"> daging akan lembab dan menjadi media untuk tumbuhnya mikroorganisme seperti bakteri. Jadi, lebih baik potong daging, simpan kering, baru masuk </w:t>
      </w:r>
      <w:r w:rsidDel="00000000" w:rsidR="00000000" w:rsidRPr="00000000">
        <w:rPr>
          <w:rFonts w:ascii="Times New Roman" w:cs="Times New Roman" w:eastAsia="Times New Roman" w:hAnsi="Times New Roman"/>
          <w:i w:val="1"/>
          <w:sz w:val="24"/>
          <w:szCs w:val="24"/>
          <w:rtl w:val="0"/>
        </w:rPr>
        <w:t xml:space="preserve">freezer.</w:t>
      </w:r>
      <w:r w:rsidDel="00000000" w:rsidR="00000000" w:rsidRPr="00000000">
        <w:rPr>
          <w:rFonts w:ascii="Times New Roman" w:cs="Times New Roman" w:eastAsia="Times New Roman" w:hAnsi="Times New Roman"/>
          <w:sz w:val="24"/>
          <w:szCs w:val="24"/>
          <w:rtl w:val="0"/>
        </w:rPr>
        <w:t xml:space="preserve"> Dengan cara ini, daging tidak akan mudah terkontaminasi dengan bakteri,” jelasnya. </w:t>
      </w:r>
    </w:p>
    <w:p w:rsidR="00000000" w:rsidDel="00000000" w:rsidP="00000000" w:rsidRDefault="00000000" w:rsidRPr="00000000" w14:paraId="00000018">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Jangka Waktu Penyimpanan</w:t>
      </w:r>
    </w:p>
    <w:p w:rsidR="00000000" w:rsidDel="00000000" w:rsidP="00000000" w:rsidRDefault="00000000" w:rsidRPr="00000000" w14:paraId="0000001A">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spacing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Lailatul menekankan bahwa penyimpanan daging kurban harus disesuaikan dengan waktu penggunaannya. Namun, untuk penyimpanan jangka panjang, ia menyarankan agar daging disimpan di </w:t>
      </w:r>
      <w:r w:rsidDel="00000000" w:rsidR="00000000" w:rsidRPr="00000000">
        <w:rPr>
          <w:rFonts w:ascii="Times New Roman" w:cs="Times New Roman" w:eastAsia="Times New Roman" w:hAnsi="Times New Roman"/>
          <w:i w:val="1"/>
          <w:sz w:val="24"/>
          <w:szCs w:val="24"/>
          <w:rtl w:val="0"/>
        </w:rPr>
        <w:t xml:space="preserve">freezer.</w:t>
      </w:r>
    </w:p>
    <w:p w:rsidR="00000000" w:rsidDel="00000000" w:rsidP="00000000" w:rsidRDefault="00000000" w:rsidRPr="00000000" w14:paraId="0000001C">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Lebih lanjut, Lailatul menjelaskan bahwa daging kurban tahan 6-12 bulan di </w:t>
      </w:r>
      <w:r w:rsidDel="00000000" w:rsidR="00000000" w:rsidRPr="00000000">
        <w:rPr>
          <w:rFonts w:ascii="Times New Roman" w:cs="Times New Roman" w:eastAsia="Times New Roman" w:hAnsi="Times New Roman"/>
          <w:i w:val="1"/>
          <w:sz w:val="24"/>
          <w:szCs w:val="24"/>
          <w:rtl w:val="0"/>
        </w:rPr>
        <w:t xml:space="preserve">freezer</w:t>
      </w:r>
      <w:r w:rsidDel="00000000" w:rsidR="00000000" w:rsidRPr="00000000">
        <w:rPr>
          <w:rFonts w:ascii="Times New Roman" w:cs="Times New Roman" w:eastAsia="Times New Roman" w:hAnsi="Times New Roman"/>
          <w:sz w:val="24"/>
          <w:szCs w:val="24"/>
          <w:rtl w:val="0"/>
        </w:rPr>
        <w:t xml:space="preserve"> bila suhu di bawah minus 18 derajat Celsius. Sementara itu, daging yang disimpan di </w:t>
      </w:r>
      <w:r w:rsidDel="00000000" w:rsidR="00000000" w:rsidRPr="00000000">
        <w:rPr>
          <w:rFonts w:ascii="Times New Roman" w:cs="Times New Roman" w:eastAsia="Times New Roman" w:hAnsi="Times New Roman"/>
          <w:i w:val="1"/>
          <w:sz w:val="24"/>
          <w:szCs w:val="24"/>
          <w:rtl w:val="0"/>
        </w:rPr>
        <w:t xml:space="preserve">chiller</w:t>
      </w:r>
      <w:r w:rsidDel="00000000" w:rsidR="00000000" w:rsidRPr="00000000">
        <w:rPr>
          <w:rFonts w:ascii="Times New Roman" w:cs="Times New Roman" w:eastAsia="Times New Roman" w:hAnsi="Times New Roman"/>
          <w:sz w:val="24"/>
          <w:szCs w:val="24"/>
          <w:rtl w:val="0"/>
        </w:rPr>
        <w:t xml:space="preserve"> hanya bertahan selama satu hingga dua hari.</w:t>
      </w:r>
    </w:p>
    <w:p w:rsidR="00000000" w:rsidDel="00000000" w:rsidP="00000000" w:rsidRDefault="00000000" w:rsidRPr="00000000" w14:paraId="0000001E">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“Kalau mau lebih lama awet bisa disimpan di </w:t>
      </w:r>
      <w:r w:rsidDel="00000000" w:rsidR="00000000" w:rsidRPr="00000000">
        <w:rPr>
          <w:rFonts w:ascii="Times New Roman" w:cs="Times New Roman" w:eastAsia="Times New Roman" w:hAnsi="Times New Roman"/>
          <w:i w:val="1"/>
          <w:sz w:val="24"/>
          <w:szCs w:val="24"/>
          <w:rtl w:val="0"/>
        </w:rPr>
        <w:t xml:space="preserve">freezer. </w:t>
      </w:r>
      <w:r w:rsidDel="00000000" w:rsidR="00000000" w:rsidRPr="00000000">
        <w:rPr>
          <w:rFonts w:ascii="Times New Roman" w:cs="Times New Roman" w:eastAsia="Times New Roman" w:hAnsi="Times New Roman"/>
          <w:sz w:val="24"/>
          <w:szCs w:val="24"/>
          <w:rtl w:val="0"/>
        </w:rPr>
        <w:t xml:space="preserve">Jika daging kurban akan digunakan dalam satu atau dua hari, cukup simpan di </w:t>
      </w:r>
      <w:r w:rsidDel="00000000" w:rsidR="00000000" w:rsidRPr="00000000">
        <w:rPr>
          <w:rFonts w:ascii="Times New Roman" w:cs="Times New Roman" w:eastAsia="Times New Roman" w:hAnsi="Times New Roman"/>
          <w:i w:val="1"/>
          <w:sz w:val="24"/>
          <w:szCs w:val="24"/>
          <w:rtl w:val="0"/>
        </w:rPr>
        <w:t xml:space="preserve">chiller. </w:t>
      </w:r>
      <w:r w:rsidDel="00000000" w:rsidR="00000000" w:rsidRPr="00000000">
        <w:rPr>
          <w:rFonts w:ascii="Times New Roman" w:cs="Times New Roman" w:eastAsia="Times New Roman" w:hAnsi="Times New Roman"/>
          <w:sz w:val="24"/>
          <w:szCs w:val="24"/>
          <w:rtl w:val="0"/>
        </w:rPr>
        <w:t xml:space="preserve">Untuk daging yang sudah diolah atau dimasak, bisa bertahan dua hingga tiga bulan jika disimpan dalam</w:t>
      </w:r>
      <w:r w:rsidDel="00000000" w:rsidR="00000000" w:rsidRPr="00000000">
        <w:rPr>
          <w:rFonts w:ascii="Times New Roman" w:cs="Times New Roman" w:eastAsia="Times New Roman" w:hAnsi="Times New Roman"/>
          <w:i w:val="1"/>
          <w:sz w:val="24"/>
          <w:szCs w:val="24"/>
          <w:rtl w:val="0"/>
        </w:rPr>
        <w:t xml:space="preserve"> freezer</w:t>
      </w:r>
      <w:r w:rsidDel="00000000" w:rsidR="00000000" w:rsidRPr="00000000">
        <w:rPr>
          <w:rFonts w:ascii="Times New Roman" w:cs="Times New Roman" w:eastAsia="Times New Roman" w:hAnsi="Times New Roman"/>
          <w:sz w:val="24"/>
          <w:szCs w:val="24"/>
          <w:rtl w:val="0"/>
        </w:rPr>
        <w:t xml:space="preserve">,”  ujar Lailatul. </w:t>
      </w:r>
    </w:p>
    <w:p w:rsidR="00000000" w:rsidDel="00000000" w:rsidP="00000000" w:rsidRDefault="00000000" w:rsidRPr="00000000" w14:paraId="00000020">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Oksidasi Lemak</w:t>
      </w:r>
    </w:p>
    <w:p w:rsidR="00000000" w:rsidDel="00000000" w:rsidP="00000000" w:rsidRDefault="00000000" w:rsidRPr="00000000" w14:paraId="00000022">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Lailatul menyoroti risiko oksidasi lemak pada daging yang disimpan terlalu lama. Menurutnya, lemak dalam daging dapat teroksidasi jika disimpan melebihi batas waktu yang dianjurkan, mengakibatkan perubahan rasa, aroma, dan tekstur daging.</w:t>
      </w:r>
    </w:p>
    <w:p w:rsidR="00000000" w:rsidDel="00000000" w:rsidP="00000000" w:rsidRDefault="00000000" w:rsidRPr="00000000" w14:paraId="00000024">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“Mungkin bisa diberi label pada daging untuk tahu lama penyimpanan. Ini bantu cegah daging jadi kering dan rusak teksturnya. Jika daging disimpan lebih lama dari batas aman, bisa berubah kualitasnya,” saran Lailatul.(*)</w:t>
      </w:r>
    </w:p>
    <w:p w:rsidR="00000000" w:rsidDel="00000000" w:rsidP="00000000" w:rsidRDefault="00000000" w:rsidRPr="00000000" w14:paraId="00000026">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Caption: </w:t>
      </w:r>
    </w:p>
    <w:p w:rsidR="00000000" w:rsidDel="00000000" w:rsidP="00000000" w:rsidRDefault="00000000" w:rsidRPr="00000000" w14:paraId="0000002A">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Ilustrasi Daging yang Bagus (Foto: ShutterStock)</w:t>
      </w:r>
    </w:p>
    <w:p w:rsidR="00000000" w:rsidDel="00000000" w:rsidP="00000000" w:rsidRDefault="00000000" w:rsidRPr="00000000" w14:paraId="0000002C">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Lailatul Muniroh SKM MKes, ahli gizi </w:t>
      </w:r>
      <w:r w:rsidDel="00000000" w:rsidR="00000000" w:rsidRPr="00000000">
        <w:rPr>
          <w:rFonts w:ascii="Times New Roman" w:cs="Times New Roman" w:eastAsia="Times New Roman" w:hAnsi="Times New Roman"/>
          <w:sz w:val="24"/>
          <w:szCs w:val="24"/>
          <w:rtl w:val="0"/>
        </w:rPr>
        <w:t xml:space="preserve">UNAIR. (Foto: Istimewa)</w:t>
      </w:r>
      <w:r w:rsidDel="00000000" w:rsidR="00000000" w:rsidRPr="00000000">
        <w:rPr>
          <w:rtl w:val="0"/>
        </w:rPr>
      </w:r>
    </w:p>
    <w:sectPr>
      <w:head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E">
    <w:pPr>
      <w:rPr/>
    </w:pPr>
    <w:r w:rsidDel="00000000" w:rsidR="00000000" w:rsidRPr="00000000">
      <w:rPr/>
      <w:drawing>
        <wp:inline distB="114300" distT="114300" distL="114300" distR="114300">
          <wp:extent cx="5731200" cy="12065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31200" cy="12065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unair.ac.id/" TargetMode="Externa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