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283/UN3.23/MB/HM.01.03/2024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Wadahi Kolaborasi dan Inovasi Mahasiswa, UNAIR Kembali Gelar PDB Expo</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16 Juni 2024 –</w:t>
      </w:r>
      <w:r w:rsidDel="00000000" w:rsidR="00000000" w:rsidRPr="00000000">
        <w:rPr>
          <w:rFonts w:ascii="Times New Roman" w:cs="Times New Roman" w:eastAsia="Times New Roman" w:hAnsi="Times New Roman"/>
          <w:sz w:val="24"/>
          <w:szCs w:val="24"/>
          <w:rtl w:val="0"/>
        </w:rPr>
        <w:t xml:space="preserve">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akan kembali menggelar kegiatan Pembelajaran Dasar Bersama (PDB) Expo. Kegiatan tahunan yang menjadi wadah untuk menampilkan karya dan inovasi mahasiswa dalam berbagai bidang keilmuan itu akan berlangsung pada Kamis (20/6/2024) mendatang di Kampus MERR-C UNAIR. </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Menyambut gelaran itu, UNAIR NEWS mewawancarai Ketua Unit Pendidikan Kebangsaan dan Karakter (UPKK) Direktorat Pendidikan UNAIR, Syahrur Marta Dwisusilo SS MA PhD. Syahrur mengatakan, PDB kali ini akan diwarnai dengan inovasi baru dan partisipasi yang lebih luas dari mahasiswa di berbagai kampus UNAIR.</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"Bukan hanya di kampus Surabaya saja, tetapi kampus-kampus UNAIR di luar Surabaya seperti Gresik dan Lamongan juga akan ikut bergabung di dalam Expo ini. Sehingga akan ada sekitar 127 stand di PDB Expo nanti," ungkapnya.</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Pembeda</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juga mengatakan salah satu pembeda PDB Expo tahun ini dengan sebelumnya adalah peluncuran buku yang ditulis oleh mahasiswa PDB. Buku tersebut merupakan hasil dari pendidikan mereka yang bertujuan untuk menyampaikan pendapat secara kritis, logis, dan konstruktif kepada masyarakat.</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“Tentunya buku tersebut juga bertujuan untuk mengembangkan kemampuan literasi mereka. Baik literasi bahasa maupun literasi dalam konsep komunikasi dengan masyarakat melalui tulisan,” tambah Syahrur.</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Peluncuran buku tersebut, lanjut Syahrur, juga menjadi ajang untuk menunjukkan hasil karya sekaligus menjadi platform mahasiswa untuk mengekspresikan diri dan mengembangkan bakat mereka. </w:t>
      </w:r>
      <w:r w:rsidDel="00000000" w:rsidR="00000000" w:rsidRPr="00000000">
        <w:rPr>
          <w:rFonts w:ascii="Times New Roman" w:cs="Times New Roman" w:eastAsia="Times New Roman" w:hAnsi="Times New Roman"/>
          <w:sz w:val="24"/>
          <w:szCs w:val="24"/>
          <w:rtl w:val="0"/>
        </w:rPr>
        <w:t xml:space="preserve">Hal tersebut selaras dengan luaran PDB, yakni berkembangnya keterampilan kritis, komunikasi, dan kolaborasi ilmiah mahasiswa.</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"Pengembangan lebih lanjut akan dilakukan oleh program studi masing-masing. Akan tetapi, </w:t>
      </w:r>
      <w:r w:rsidDel="00000000" w:rsidR="00000000" w:rsidRPr="00000000">
        <w:rPr>
          <w:rFonts w:ascii="Times New Roman" w:cs="Times New Roman" w:eastAsia="Times New Roman" w:hAnsi="Times New Roman"/>
          <w:i w:val="1"/>
          <w:sz w:val="24"/>
          <w:szCs w:val="24"/>
          <w:rtl w:val="0"/>
        </w:rPr>
        <w:t xml:space="preserve">expo </w:t>
      </w:r>
      <w:r w:rsidDel="00000000" w:rsidR="00000000" w:rsidRPr="00000000">
        <w:rPr>
          <w:rFonts w:ascii="Times New Roman" w:cs="Times New Roman" w:eastAsia="Times New Roman" w:hAnsi="Times New Roman"/>
          <w:sz w:val="24"/>
          <w:szCs w:val="24"/>
          <w:rtl w:val="0"/>
        </w:rPr>
        <w:t xml:space="preserve">ini diharapkan dapat membentuk karakter mahasiswa yang lebih kreatif, inovatif, mandiri, dan berani sesuai dengan nilai-nilai Universitas Airlangga,” ujar Syahrur.</w:t>
      </w: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PDB Expo nantinya akan melibatkan berbagai pihak di UNAIR. Termasuk Direktur Pendidikan, Direktur Sarana dan Prasarana, Direktur Kemahasiswaan, Direktur Lingkungan, dan berbagai fakultas yang turut membantu. "Kolaborasi ini menunjukkan komitmen universitas dalam mendukung pengembangan mahasiswa secara holistik," tambah Syahrur.</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Syahrur berharap acara ini tidak hanya memberikan manfaat kepada mahasiswa tetapi juga dapat membanggakan nama UNAIR dan memberikan kontribusi positif bagi masyarakat.  "Kami berharap PDB Expo ini dapat menjadi ajang yang menginspirasi mahasiswa untuk terus berkarya dan berkontribusi bagi masyarakat," tutupnya.</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Foto</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Ilustrasi semarak PDB Expo pada tahun 2023 lalu (Foto: Humas UNAIR)</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Ketua Unit Pendidikan Kebangsaan dan Karakter (UPKK) Direktorat Pendidikan UNAIR, Syahrur Marta Dwisusilo SS MA PhD (Foto: Istimewa)</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