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276/UN3.23/MB/HM.01.03/2024</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UNAIR Terima Satu Ekor Sapi Kurban dari Bank Muamalat</w:t>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14 Juni 2024 - </w:t>
      </w:r>
      <w:r w:rsidDel="00000000" w:rsidR="00000000" w:rsidRPr="00000000">
        <w:rPr>
          <w:rFonts w:ascii="Times New Roman" w:cs="Times New Roman" w:eastAsia="Times New Roman" w:hAnsi="Times New Roman"/>
          <w:sz w:val="24"/>
          <w:szCs w:val="24"/>
          <w:rtl w:val="0"/>
        </w:rPr>
        <w:t xml:space="preserve">Iduladha 1445 H, Universitas Airlangga (UNAIR) menerima hewan kurban dari Bank Muamalat. Melalui PUSPAS (Pusat Pengelolaan Dana Sosial), Bank Muamalat berikan satu ekor sapi untuk kurban di Masjid Ulul Azmi, Kampus MERR-C, UNAIR. Penyerahan itu berlangsung pada Jumat (14/6/2024) dan dihadiri oleh Ketua Puspas Dr Wisudanto SE MM CFP ASPM; </w:t>
      </w:r>
      <w:r w:rsidDel="00000000" w:rsidR="00000000" w:rsidRPr="00000000">
        <w:rPr>
          <w:rFonts w:ascii="Times New Roman" w:cs="Times New Roman" w:eastAsia="Times New Roman" w:hAnsi="Times New Roman"/>
          <w:sz w:val="24"/>
          <w:szCs w:val="24"/>
          <w:rtl w:val="0"/>
        </w:rPr>
        <w:t xml:space="preserve">Branch Manager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Bank Muamalat Cabang Darmo Danang Sulendra; serta perwakilan Baitul Maal Muamalat Alif Bagus Sutoyo.</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Danang menjelaskan bahwa penyerahan sapi kurban itu merupakan salah satu kegiatan rutin tahunan yang menggandeng Baitul Maal Muamalat (BMM).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Alhamdulillah</w:t>
      </w:r>
      <w:r w:rsidDel="00000000" w:rsidR="00000000" w:rsidRPr="00000000">
        <w:rPr>
          <w:rFonts w:ascii="Times New Roman" w:cs="Times New Roman" w:eastAsia="Times New Roman" w:hAnsi="Times New Roman"/>
          <w:sz w:val="24"/>
          <w:szCs w:val="24"/>
          <w:rtl w:val="0"/>
        </w:rPr>
        <w:t xml:space="preserve">, kami sudah bisa bekerja sama dengan kampus UNAIR. Dalam rangka menyambut Hari Raya Iduladha ini, kami bersama </w:t>
      </w:r>
      <w:r w:rsidDel="00000000" w:rsidR="00000000" w:rsidRPr="00000000">
        <w:rPr>
          <w:rFonts w:ascii="Times New Roman" w:cs="Times New Roman" w:eastAsia="Times New Roman" w:hAnsi="Times New Roman"/>
          <w:sz w:val="24"/>
          <w:szCs w:val="24"/>
          <w:rtl w:val="0"/>
        </w:rPr>
        <w:t xml:space="preserve">BMM</w:t>
      </w:r>
      <w:r w:rsidDel="00000000" w:rsidR="00000000" w:rsidRPr="00000000">
        <w:rPr>
          <w:rFonts w:ascii="Times New Roman" w:cs="Times New Roman" w:eastAsia="Times New Roman" w:hAnsi="Times New Roman"/>
          <w:sz w:val="24"/>
          <w:szCs w:val="24"/>
          <w:rtl w:val="0"/>
        </w:rPr>
        <w:t xml:space="preserve"> (Baitul Maal Muamalat) mendukung kegiatan </w:t>
      </w:r>
      <w:r w:rsidDel="00000000" w:rsidR="00000000" w:rsidRPr="00000000">
        <w:rPr>
          <w:rFonts w:ascii="Times New Roman" w:cs="Times New Roman" w:eastAsia="Times New Roman" w:hAnsi="Times New Roman"/>
          <w:sz w:val="24"/>
          <w:szCs w:val="24"/>
          <w:rtl w:val="0"/>
        </w:rPr>
        <w:t xml:space="preserve">kurban</w:t>
      </w:r>
      <w:r w:rsidDel="00000000" w:rsidR="00000000" w:rsidRPr="00000000">
        <w:rPr>
          <w:rFonts w:ascii="Times New Roman" w:cs="Times New Roman" w:eastAsia="Times New Roman" w:hAnsi="Times New Roman"/>
          <w:sz w:val="24"/>
          <w:szCs w:val="24"/>
          <w:rtl w:val="0"/>
        </w:rPr>
        <w:t xml:space="preserve"> di kampus dengan memberikan hewan kurban berupa sapi satu ekor,” tutur Danang.</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Terdapat sembilan </w:t>
      </w:r>
      <w:r w:rsidDel="00000000" w:rsidR="00000000" w:rsidRPr="00000000">
        <w:rPr>
          <w:rFonts w:ascii="Times New Roman" w:cs="Times New Roman" w:eastAsia="Times New Roman" w:hAnsi="Times New Roman"/>
          <w:sz w:val="24"/>
          <w:szCs w:val="24"/>
          <w:rtl w:val="0"/>
        </w:rPr>
        <w:t xml:space="preserve">cabang</w:t>
      </w:r>
      <w:r w:rsidDel="00000000" w:rsidR="00000000" w:rsidRPr="00000000">
        <w:rPr>
          <w:rFonts w:ascii="Times New Roman" w:cs="Times New Roman" w:eastAsia="Times New Roman" w:hAnsi="Times New Roman"/>
          <w:sz w:val="24"/>
          <w:szCs w:val="24"/>
          <w:rtl w:val="0"/>
        </w:rPr>
        <w:t xml:space="preserve"> Bank Muamalat di Jawa Timur yang melakukan penyerahan bantuan hewan kurban. Dengan rincian satu cabang seekor sapi dan delapan cabang lainnya dua ekor kambing.</w:t>
      </w:r>
      <w:r w:rsidDel="00000000" w:rsidR="00000000" w:rsidRPr="00000000">
        <w:rPr>
          <w:rFonts w:ascii="Times New Roman" w:cs="Times New Roman" w:eastAsia="Times New Roman" w:hAnsi="Times New Roman"/>
          <w:sz w:val="24"/>
          <w:szCs w:val="24"/>
          <w:rtl w:val="0"/>
        </w:rPr>
        <w:t xml:space="preserve"> Alif </w:t>
      </w:r>
      <w:r w:rsidDel="00000000" w:rsidR="00000000" w:rsidRPr="00000000">
        <w:rPr>
          <w:rFonts w:ascii="Times New Roman" w:cs="Times New Roman" w:eastAsia="Times New Roman" w:hAnsi="Times New Roman"/>
          <w:sz w:val="24"/>
          <w:szCs w:val="24"/>
          <w:rtl w:val="0"/>
        </w:rPr>
        <w:t xml:space="preserve">memaparkan pemilihan UNAIR sebagai penerima bantuan hewan kurban karena adanya keinginan untuk berkolaborasi lebih lanjut.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Selaras dengan itu, Danang juga berpendapat bahwa UNAIR sudah menjadi salah satu nasabah dengan </w:t>
      </w:r>
      <w:r w:rsidDel="00000000" w:rsidR="00000000" w:rsidRPr="00000000">
        <w:rPr>
          <w:rFonts w:ascii="Times New Roman" w:cs="Times New Roman" w:eastAsia="Times New Roman" w:hAnsi="Times New Roman"/>
          <w:i w:val="1"/>
          <w:sz w:val="24"/>
          <w:szCs w:val="24"/>
          <w:rtl w:val="0"/>
        </w:rPr>
        <w:t xml:space="preserve">captive market </w:t>
      </w:r>
      <w:r w:rsidDel="00000000" w:rsidR="00000000" w:rsidRPr="00000000">
        <w:rPr>
          <w:rFonts w:ascii="Times New Roman" w:cs="Times New Roman" w:eastAsia="Times New Roman" w:hAnsi="Times New Roman"/>
          <w:sz w:val="24"/>
          <w:szCs w:val="24"/>
          <w:rtl w:val="0"/>
        </w:rPr>
        <w:t xml:space="preserve">yang besar. “Ini juga dalam rangka mempererat tali silaturahmi dan kerjasama dengan baitul maal sehingga kami memilih kampus Airlangga,” </w:t>
      </w:r>
      <w:r w:rsidDel="00000000" w:rsidR="00000000" w:rsidRPr="00000000">
        <w:rPr>
          <w:rFonts w:ascii="Times New Roman" w:cs="Times New Roman" w:eastAsia="Times New Roman" w:hAnsi="Times New Roman"/>
          <w:sz w:val="24"/>
          <w:szCs w:val="24"/>
          <w:rtl w:val="0"/>
        </w:rPr>
        <w:t xml:space="preserve">tambah Danang. </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Tanggapan UNAIR</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Ketua PUSPAS UNAIR menyambut baik penyerahan sapi kurban yang diberikan oleh Bank Muamalat. Menurutnya, penyerahan hewan kurban ini dapat menumbuhkan silaturahmi dan menjadi lorong kerja sama antara Bank Muamalat dengan UNAIR. Ia berharap sapi kurban itu dapat bermanfaat bagi pihak-pihak yang membutuhkan, khususnya di lingkungan UNAIR.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Wisudanto juga berpesan pada pihak-pihak yang ingin berkurban agar bisa menghubungi PUSPAS atau panitia kurban di lingkungan UNAIR. “Bagi pihak-pihak yang keinginan untuk berkurban bisa kontak kami. Atau bisa juga langsung datang ke panitia kurban di masing-masing masjid di lingkungan UNAIR dan pihak-pihak yang berhak mendapatkan bisa hadir di acara kurban nanti,” tukasnya. </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