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377/UN3.23/MB/HM.01.03/2024</w:t>
      </w:r>
    </w:p>
    <w:p w:rsidR="00000000" w:rsidDel="00000000" w:rsidP="00000000" w:rsidRDefault="00000000" w:rsidRPr="00000000" w14:paraId="00000004">
      <w:pPr>
        <w:spacing w:after="0" w:before="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0" w:before="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Mahasiswa FKG UNAIR Sabet Juara 1 International Research Competition</w:t>
      </w:r>
    </w:p>
    <w:p w:rsidR="00000000" w:rsidDel="00000000" w:rsidP="00000000" w:rsidRDefault="00000000" w:rsidRPr="00000000" w14:paraId="00000006">
      <w:pPr>
        <w:spacing w:after="0" w:before="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 Agustus 2024 - </w:t>
      </w:r>
      <w:r w:rsidDel="00000000" w:rsidR="00000000" w:rsidRPr="00000000">
        <w:rPr>
          <w:rFonts w:ascii="Times New Roman" w:cs="Times New Roman" w:eastAsia="Times New Roman" w:hAnsi="Times New Roman"/>
          <w:sz w:val="24"/>
          <w:szCs w:val="24"/>
          <w:rtl w:val="0"/>
        </w:rPr>
        <w:t xml:space="preserve">Dua mahasiswa </w:t>
      </w:r>
      <w:hyperlink r:id="rId6">
        <w:r w:rsidDel="00000000" w:rsidR="00000000" w:rsidRPr="00000000">
          <w:rPr>
            <w:rFonts w:ascii="Times New Roman" w:cs="Times New Roman" w:eastAsia="Times New Roman" w:hAnsi="Times New Roman"/>
            <w:color w:val="1155cc"/>
            <w:sz w:val="24"/>
            <w:szCs w:val="24"/>
            <w:u w:val="single"/>
            <w:rtl w:val="0"/>
          </w:rPr>
          <w:t xml:space="preserve">Fakultas Kedokteran Gigi (FKG)</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kembali tuai prestasi dalam 15th International Dentistry Scientific Festival (DSE). Pasalnya, Mohammad Iqbal dan Sherina Fatwa Imanu berhasil raih Juara 1 dalam kategori Research Article. Acara bergengsi ini diselenggarakan oleh BEM </w:t>
      </w:r>
      <w:hyperlink r:id="rId8">
        <w:r w:rsidDel="00000000" w:rsidR="00000000" w:rsidRPr="00000000">
          <w:rPr>
            <w:rFonts w:ascii="Times New Roman" w:cs="Times New Roman" w:eastAsia="Times New Roman" w:hAnsi="Times New Roman"/>
            <w:color w:val="1155cc"/>
            <w:sz w:val="24"/>
            <w:szCs w:val="24"/>
            <w:u w:val="single"/>
            <w:rtl w:val="0"/>
          </w:rPr>
          <w:t xml:space="preserve">FKG Universitas Brawijaya. </w:t>
        </w:r>
      </w:hyperlink>
      <w:r w:rsidDel="00000000" w:rsidR="00000000" w:rsidRPr="00000000">
        <w:rPr>
          <w:rtl w:val="0"/>
        </w:rPr>
      </w:r>
    </w:p>
    <w:p w:rsidR="00000000" w:rsidDel="00000000" w:rsidP="00000000" w:rsidRDefault="00000000" w:rsidRPr="00000000" w14:paraId="00000008">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Ditemui UNAIR News, Iqbal mengungkapkan bahwa mereka mengusung inovasi bertajuk </w:t>
      </w:r>
      <w:r w:rsidDel="00000000" w:rsidR="00000000" w:rsidRPr="00000000">
        <w:rPr>
          <w:rFonts w:ascii="Times New Roman" w:cs="Times New Roman" w:eastAsia="Times New Roman" w:hAnsi="Times New Roman"/>
          <w:i w:val="1"/>
          <w:sz w:val="24"/>
          <w:szCs w:val="24"/>
          <w:rtl w:val="0"/>
        </w:rPr>
        <w:t xml:space="preserve">Antibacterial Activity of Secang (Caesalpinia sappan) In Inhibiting Vital Structure of Enterococcus faecalis: In Silico</w:t>
      </w:r>
      <w:r w:rsidDel="00000000" w:rsidR="00000000" w:rsidRPr="00000000">
        <w:rPr>
          <w:rFonts w:ascii="Times New Roman" w:cs="Times New Roman" w:eastAsia="Times New Roman" w:hAnsi="Times New Roman"/>
          <w:sz w:val="24"/>
          <w:szCs w:val="24"/>
          <w:rtl w:val="0"/>
        </w:rPr>
        <w:t xml:space="preserve">. Dalam penelitiannya, mereka menggagas ide kandidat cairan irigasi endodontik dari bahan alami ekstrak kayu secang.</w:t>
      </w:r>
    </w:p>
    <w:p w:rsidR="00000000" w:rsidDel="00000000" w:rsidP="00000000" w:rsidRDefault="00000000" w:rsidRPr="00000000" w14:paraId="0000000A">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hal ini, mereka meneliti senyawa predominan ekstrak kayu secang memiliki potensi antibakteri yang baik terhadap </w:t>
      </w:r>
      <w:r w:rsidDel="00000000" w:rsidR="00000000" w:rsidRPr="00000000">
        <w:rPr>
          <w:rFonts w:ascii="Times New Roman" w:cs="Times New Roman" w:eastAsia="Times New Roman" w:hAnsi="Times New Roman"/>
          <w:i w:val="1"/>
          <w:sz w:val="24"/>
          <w:szCs w:val="24"/>
          <w:rtl w:val="0"/>
        </w:rPr>
        <w:t xml:space="preserve">Enterococcus faecalis</w:t>
      </w:r>
      <w:r w:rsidDel="00000000" w:rsidR="00000000" w:rsidRPr="00000000">
        <w:rPr>
          <w:rFonts w:ascii="Times New Roman" w:cs="Times New Roman" w:eastAsia="Times New Roman" w:hAnsi="Times New Roman"/>
          <w:sz w:val="24"/>
          <w:szCs w:val="24"/>
          <w:rtl w:val="0"/>
        </w:rPr>
        <w:t xml:space="preserve">. Menurutnya, </w:t>
      </w:r>
      <w:r w:rsidDel="00000000" w:rsidR="00000000" w:rsidRPr="00000000">
        <w:rPr>
          <w:rFonts w:ascii="Times New Roman" w:cs="Times New Roman" w:eastAsia="Times New Roman" w:hAnsi="Times New Roman"/>
          <w:sz w:val="24"/>
          <w:szCs w:val="24"/>
          <w:rtl w:val="0"/>
        </w:rPr>
        <w:t xml:space="preserve">senyawa aktif secang diprediksi mampu menghambat struktur vital bakteri tersebut. </w:t>
      </w:r>
    </w:p>
    <w:p w:rsidR="00000000" w:rsidDel="00000000" w:rsidP="00000000" w:rsidRDefault="00000000" w:rsidRPr="00000000" w14:paraId="0000000C">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menggagas inovasi cairan irigasi saluran akar dan bahan Endoseal berbasis bahan alam ekstrak kayu secang. Inovasi ini dapat digunakan oleh dokter gigi maupun spesialis dalam merawat saluran akar," ujar Iqbal.</w:t>
      </w:r>
    </w:p>
    <w:p w:rsidR="00000000" w:rsidDel="00000000" w:rsidP="00000000" w:rsidRDefault="00000000" w:rsidRPr="00000000" w14:paraId="0000000E">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"Inovasi cairan irigasi sangat diperlukan. Saat ini, cairan irigasi masih inadekuat dalam menghambat bakteri </w:t>
      </w:r>
      <w:r w:rsidDel="00000000" w:rsidR="00000000" w:rsidRPr="00000000">
        <w:rPr>
          <w:rFonts w:ascii="Times New Roman" w:cs="Times New Roman" w:eastAsia="Times New Roman" w:hAnsi="Times New Roman"/>
          <w:i w:val="1"/>
          <w:sz w:val="24"/>
          <w:szCs w:val="24"/>
          <w:rtl w:val="0"/>
        </w:rPr>
        <w:t xml:space="preserve">Enterococcus faecalis. </w:t>
      </w: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sz w:val="24"/>
          <w:szCs w:val="24"/>
          <w:rtl w:val="0"/>
        </w:rPr>
        <w:t xml:space="preserve">akteri ini dikenal berperan penting dalam kegagalan perawatan saluran akar dan infeksi primer saluran akar," imbuh Iqbal.</w:t>
      </w:r>
    </w:p>
    <w:p w:rsidR="00000000" w:rsidDel="00000000" w:rsidP="00000000" w:rsidRDefault="00000000" w:rsidRPr="00000000" w14:paraId="00000010">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Perjalanan mereka dalam kompetisi ini tidak mudah. Dimulai dari semester genap, mereka sempat tidak berharap lebih karena persiapan yang kurang optimal. Namun, setelah dinyatakan sebagai finalis, mereka termotivasi untuk memaksimalkan penyusunan full paper dan persiapan presentasi secara luring. </w:t>
      </w:r>
    </w:p>
    <w:p w:rsidR="00000000" w:rsidDel="00000000" w:rsidP="00000000" w:rsidRDefault="00000000" w:rsidRPr="00000000" w14:paraId="00000012">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sedang sibuk menjalani masa Koas di FKG dan dalam masa ujian CBT dan OSCE. Sementara Sherina sedang libur semester di luar kota. Walaupun demikian, kami berusaha memberikan performa maksimal saat </w:t>
      </w:r>
      <w:r w:rsidDel="00000000" w:rsidR="00000000" w:rsidRPr="00000000">
        <w:rPr>
          <w:rFonts w:ascii="Times New Roman" w:cs="Times New Roman" w:eastAsia="Times New Roman" w:hAnsi="Times New Roman"/>
          <w:i w:val="1"/>
          <w:sz w:val="24"/>
          <w:szCs w:val="24"/>
          <w:rtl w:val="0"/>
        </w:rPr>
        <w:t xml:space="preserve">grand final </w:t>
      </w:r>
      <w:r w:rsidDel="00000000" w:rsidR="00000000" w:rsidRPr="00000000">
        <w:rPr>
          <w:rFonts w:ascii="Times New Roman" w:cs="Times New Roman" w:eastAsia="Times New Roman" w:hAnsi="Times New Roman"/>
          <w:sz w:val="24"/>
          <w:szCs w:val="24"/>
          <w:rtl w:val="0"/>
        </w:rPr>
        <w:t xml:space="preserve">dalam menjawab pertanyaan-pertanyaan juri," ulasnya.</w:t>
      </w:r>
    </w:p>
    <w:p w:rsidR="00000000" w:rsidDel="00000000" w:rsidP="00000000" w:rsidRDefault="00000000" w:rsidRPr="00000000" w14:paraId="00000014">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Meskipun sempat mengalami tantangan, mengikuti acara internasional ini merupakan pengalaman berharga bagi mereka. "Acara ini sangat menarik dan menjadi pengalaman yang berharga. Disini kami tidak hanya berkompetisi, tetapi juga dapat bertukar ide dengan peserta lain dari berbagai negara," katanya. </w:t>
      </w:r>
    </w:p>
    <w:p w:rsidR="00000000" w:rsidDel="00000000" w:rsidP="00000000" w:rsidRDefault="00000000" w:rsidRPr="00000000" w14:paraId="00000016">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mengikuti kompetisi itu, Iqbal berharap risetnya dapat dikembangkan lebih lanjut dalam bidang medis. "Kami berharap riset ini dapat dikembangkan secara</w:t>
      </w:r>
      <w:r w:rsidDel="00000000" w:rsidR="00000000" w:rsidRPr="00000000">
        <w:rPr>
          <w:rFonts w:ascii="Times New Roman" w:cs="Times New Roman" w:eastAsia="Times New Roman" w:hAnsi="Times New Roman"/>
          <w:i w:val="1"/>
          <w:sz w:val="24"/>
          <w:szCs w:val="24"/>
          <w:rtl w:val="0"/>
        </w:rPr>
        <w:t xml:space="preserve"> in vitro, in vivo,</w:t>
      </w:r>
      <w:r w:rsidDel="00000000" w:rsidR="00000000" w:rsidRPr="00000000">
        <w:rPr>
          <w:rFonts w:ascii="Times New Roman" w:cs="Times New Roman" w:eastAsia="Times New Roman" w:hAnsi="Times New Roman"/>
          <w:sz w:val="24"/>
          <w:szCs w:val="24"/>
          <w:rtl w:val="0"/>
        </w:rPr>
        <w:t xml:space="preserve"> maupun uji klinis. Kami juga ingin riset ini dapat dipatenkan dan diproduksi secara komersial menjadi bahan irigasi dan endoseal," harapnya.(*) </w:t>
      </w:r>
    </w:p>
    <w:p w:rsidR="00000000" w:rsidDel="00000000" w:rsidP="00000000" w:rsidRDefault="00000000" w:rsidRPr="00000000" w14:paraId="00000018">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w:t>
      </w:r>
      <w:r w:rsidDel="00000000" w:rsidR="00000000" w:rsidRPr="00000000">
        <w:rPr>
          <w:rFonts w:ascii="Times New Roman" w:cs="Times New Roman" w:eastAsia="Times New Roman" w:hAnsi="Times New Roman"/>
          <w:sz w:val="24"/>
          <w:szCs w:val="24"/>
          <w:rtl w:val="0"/>
        </w:rPr>
        <w:t xml:space="preserve">Dua Mahasiswa FKG UNAIR Sabet Juara Utama International Research Competition. (Foto: Istimewa)</w:t>
      </w:r>
    </w:p>
    <w:p w:rsidR="00000000" w:rsidDel="00000000" w:rsidP="00000000" w:rsidRDefault="00000000" w:rsidRPr="00000000" w14:paraId="0000001A">
      <w:pPr>
        <w:spacing w:after="0" w:before="0" w:line="240" w:lineRule="auto"/>
        <w:rPr>
          <w:rFonts w:ascii="Times New Roman" w:cs="Times New Roman" w:eastAsia="Times New Roman" w:hAnsi="Times New Roman"/>
          <w:sz w:val="24"/>
          <w:szCs w:val="24"/>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B">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unair.ac.id/fakultas-kedokteran-gigi/" TargetMode="External"/><Relationship Id="rId7" Type="http://schemas.openxmlformats.org/officeDocument/2006/relationships/hyperlink" Target="https://unair.ac.id/" TargetMode="External"/><Relationship Id="rId8" Type="http://schemas.openxmlformats.org/officeDocument/2006/relationships/hyperlink" Target="https://fkg.ub.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