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360" w:lineRule="auto"/>
        <w:jc w:val="center"/>
        <w:rPr>
          <w:b w:val="1"/>
          <w:sz w:val="24"/>
          <w:szCs w:val="24"/>
        </w:rPr>
      </w:pPr>
      <w:r w:rsidDel="00000000" w:rsidR="00000000" w:rsidRPr="00000000">
        <w:rPr>
          <w:b w:val="1"/>
          <w:sz w:val="24"/>
          <w:szCs w:val="24"/>
          <w:rtl w:val="0"/>
        </w:rPr>
        <w:t xml:space="preserve">SIARAN PERS</w:t>
      </w:r>
    </w:p>
    <w:p w:rsidR="00000000" w:rsidDel="00000000" w:rsidP="00000000" w:rsidRDefault="00000000" w:rsidRPr="00000000" w14:paraId="00000002">
      <w:pPr>
        <w:spacing w:after="240" w:before="240" w:line="360" w:lineRule="auto"/>
        <w:jc w:val="center"/>
        <w:rPr>
          <w:b w:val="1"/>
          <w:sz w:val="24"/>
          <w:szCs w:val="24"/>
        </w:rPr>
      </w:pPr>
      <w:r w:rsidDel="00000000" w:rsidR="00000000" w:rsidRPr="00000000">
        <w:rPr>
          <w:b w:val="1"/>
          <w:sz w:val="24"/>
          <w:szCs w:val="24"/>
          <w:rtl w:val="0"/>
        </w:rPr>
        <w:t xml:space="preserve"> </w:t>
      </w:r>
    </w:p>
    <w:p w:rsidR="00000000" w:rsidDel="00000000" w:rsidP="00000000" w:rsidRDefault="00000000" w:rsidRPr="00000000" w14:paraId="00000003">
      <w:pPr>
        <w:spacing w:after="240" w:before="240" w:lineRule="auto"/>
        <w:jc w:val="center"/>
        <w:rPr>
          <w:b w:val="1"/>
          <w:sz w:val="24"/>
          <w:szCs w:val="24"/>
        </w:rPr>
      </w:pPr>
      <w:r w:rsidDel="00000000" w:rsidR="00000000" w:rsidRPr="00000000">
        <w:rPr>
          <w:b w:val="1"/>
          <w:sz w:val="24"/>
          <w:szCs w:val="24"/>
          <w:rtl w:val="0"/>
        </w:rPr>
        <w:t xml:space="preserve">Nomor: 385/UN3.23/MB/HM.01.03/2024</w:t>
      </w:r>
    </w:p>
    <w:p w:rsidR="00000000" w:rsidDel="00000000" w:rsidP="00000000" w:rsidRDefault="00000000" w:rsidRPr="00000000" w14:paraId="00000004">
      <w:pPr>
        <w:spacing w:after="0" w:before="0" w:lineRule="auto"/>
        <w:rPr>
          <w:b w:val="1"/>
          <w:sz w:val="24"/>
          <w:szCs w:val="24"/>
        </w:rPr>
      </w:pPr>
      <w:r w:rsidDel="00000000" w:rsidR="00000000" w:rsidRPr="00000000">
        <w:rPr>
          <w:rtl w:val="0"/>
        </w:rPr>
      </w:r>
    </w:p>
    <w:p w:rsidR="00000000" w:rsidDel="00000000" w:rsidP="00000000" w:rsidRDefault="00000000" w:rsidRPr="00000000" w14:paraId="00000005">
      <w:pPr>
        <w:spacing w:after="0" w:before="0" w:lineRule="auto"/>
        <w:rPr>
          <w:b w:val="1"/>
          <w:sz w:val="24"/>
          <w:szCs w:val="24"/>
        </w:rPr>
      </w:pPr>
      <w:r w:rsidDel="00000000" w:rsidR="00000000" w:rsidRPr="00000000">
        <w:rPr>
          <w:b w:val="1"/>
          <w:sz w:val="24"/>
          <w:szCs w:val="24"/>
          <w:rtl w:val="0"/>
        </w:rPr>
        <w:t xml:space="preserve">Perjalanan Alumni UNAIR Sebagai Direktur Tribun Jatim</w:t>
      </w:r>
    </w:p>
    <w:p w:rsidR="00000000" w:rsidDel="00000000" w:rsidP="00000000" w:rsidRDefault="00000000" w:rsidRPr="00000000" w14:paraId="00000006">
      <w:pPr>
        <w:spacing w:after="0" w:before="0" w:lineRule="auto"/>
        <w:rPr>
          <w:b w:val="1"/>
          <w:sz w:val="24"/>
          <w:szCs w:val="24"/>
        </w:rPr>
      </w:pPr>
      <w:r w:rsidDel="00000000" w:rsidR="00000000" w:rsidRPr="00000000">
        <w:rPr>
          <w:b w:val="1"/>
          <w:sz w:val="24"/>
          <w:szCs w:val="24"/>
          <w:rtl w:val="0"/>
        </w:rPr>
        <w:t xml:space="preserve">Kecintan Febby pada Jurnalistik Mengantarkannya Menjadi Direktur Tribun Jatim</w:t>
      </w:r>
    </w:p>
    <w:p w:rsidR="00000000" w:rsidDel="00000000" w:rsidP="00000000" w:rsidRDefault="00000000" w:rsidRPr="00000000" w14:paraId="00000007">
      <w:pPr>
        <w:spacing w:after="0" w:before="0" w:lineRule="auto"/>
        <w:rPr>
          <w:b w:val="1"/>
          <w:sz w:val="24"/>
          <w:szCs w:val="24"/>
        </w:rPr>
      </w:pPr>
      <w:r w:rsidDel="00000000" w:rsidR="00000000" w:rsidRPr="00000000">
        <w:rPr>
          <w:rtl w:val="0"/>
        </w:rPr>
      </w:r>
    </w:p>
    <w:p w:rsidR="00000000" w:rsidDel="00000000" w:rsidP="00000000" w:rsidRDefault="00000000" w:rsidRPr="00000000" w14:paraId="00000008">
      <w:pPr>
        <w:spacing w:after="0" w:before="0" w:lineRule="auto"/>
        <w:rPr>
          <w:sz w:val="24"/>
          <w:szCs w:val="24"/>
        </w:rPr>
      </w:pPr>
      <w:r w:rsidDel="00000000" w:rsidR="00000000" w:rsidRPr="00000000">
        <w:rPr>
          <w:b w:val="1"/>
          <w:sz w:val="24"/>
          <w:szCs w:val="24"/>
          <w:rtl w:val="0"/>
        </w:rPr>
        <w:t xml:space="preserve">Surabaya, 7 Agustus 2024 - </w:t>
      </w:r>
      <w:r w:rsidDel="00000000" w:rsidR="00000000" w:rsidRPr="00000000">
        <w:rPr>
          <w:sz w:val="24"/>
          <w:szCs w:val="24"/>
          <w:rtl w:val="0"/>
        </w:rPr>
        <w:t xml:space="preserve">Febby Mahendra Putra, alumni </w:t>
      </w:r>
      <w:hyperlink r:id="rId6">
        <w:r w:rsidDel="00000000" w:rsidR="00000000" w:rsidRPr="00000000">
          <w:rPr>
            <w:color w:val="1155cc"/>
            <w:sz w:val="24"/>
            <w:szCs w:val="24"/>
            <w:u w:val="single"/>
            <w:rtl w:val="0"/>
          </w:rPr>
          <w:t xml:space="preserve">Fakultas Hukum (FH)</w:t>
        </w:r>
      </w:hyperlink>
      <w:r w:rsidDel="00000000" w:rsidR="00000000" w:rsidRPr="00000000">
        <w:rPr>
          <w:sz w:val="24"/>
          <w:szCs w:val="24"/>
          <w:rtl w:val="0"/>
        </w:rPr>
        <w:t xml:space="preserve"> </w:t>
      </w:r>
      <w:hyperlink r:id="rId7">
        <w:r w:rsidDel="00000000" w:rsidR="00000000" w:rsidRPr="00000000">
          <w:rPr>
            <w:color w:val="1155cc"/>
            <w:sz w:val="24"/>
            <w:szCs w:val="24"/>
            <w:u w:val="single"/>
            <w:rtl w:val="0"/>
          </w:rPr>
          <w:t xml:space="preserve">Universitas Airlangga (UNAIR)</w:t>
        </w:r>
      </w:hyperlink>
      <w:r w:rsidDel="00000000" w:rsidR="00000000" w:rsidRPr="00000000">
        <w:rPr>
          <w:sz w:val="24"/>
          <w:szCs w:val="24"/>
          <w:rtl w:val="0"/>
        </w:rPr>
        <w:t xml:space="preserve">, telah menempuh perjalanan panjang dan penuh dedikasi di dunia jurnalistik. Lahir dari minat dunia jurnalistik sejak masa kuliah, Febby kini memimpin salah satu media terbesar di Jawa Timur.</w:t>
      </w:r>
    </w:p>
    <w:p w:rsidR="00000000" w:rsidDel="00000000" w:rsidP="00000000" w:rsidRDefault="00000000" w:rsidRPr="00000000" w14:paraId="00000009">
      <w:pPr>
        <w:spacing w:after="0" w:before="0" w:lineRule="auto"/>
        <w:rPr>
          <w:sz w:val="24"/>
          <w:szCs w:val="24"/>
        </w:rPr>
      </w:pPr>
      <w:r w:rsidDel="00000000" w:rsidR="00000000" w:rsidRPr="00000000">
        <w:rPr>
          <w:rtl w:val="0"/>
        </w:rPr>
      </w:r>
    </w:p>
    <w:p w:rsidR="00000000" w:rsidDel="00000000" w:rsidP="00000000" w:rsidRDefault="00000000" w:rsidRPr="00000000" w14:paraId="0000000A">
      <w:pPr>
        <w:spacing w:after="0" w:before="0" w:lineRule="auto"/>
        <w:rPr>
          <w:b w:val="1"/>
          <w:sz w:val="24"/>
          <w:szCs w:val="24"/>
        </w:rPr>
      </w:pPr>
      <w:r w:rsidDel="00000000" w:rsidR="00000000" w:rsidRPr="00000000">
        <w:rPr>
          <w:b w:val="1"/>
          <w:sz w:val="24"/>
          <w:szCs w:val="24"/>
          <w:rtl w:val="0"/>
        </w:rPr>
        <w:t xml:space="preserve">Meniti Karir di Dunia Jurnalistik</w:t>
      </w:r>
    </w:p>
    <w:p w:rsidR="00000000" w:rsidDel="00000000" w:rsidP="00000000" w:rsidRDefault="00000000" w:rsidRPr="00000000" w14:paraId="0000000B">
      <w:pPr>
        <w:spacing w:after="0" w:before="0" w:lineRule="auto"/>
        <w:rPr>
          <w:b w:val="1"/>
          <w:sz w:val="24"/>
          <w:szCs w:val="24"/>
        </w:rPr>
      </w:pPr>
      <w:r w:rsidDel="00000000" w:rsidR="00000000" w:rsidRPr="00000000">
        <w:rPr>
          <w:rtl w:val="0"/>
        </w:rPr>
      </w:r>
    </w:p>
    <w:p w:rsidR="00000000" w:rsidDel="00000000" w:rsidP="00000000" w:rsidRDefault="00000000" w:rsidRPr="00000000" w14:paraId="0000000C">
      <w:pPr>
        <w:spacing w:after="0" w:before="0" w:lineRule="auto"/>
        <w:rPr>
          <w:sz w:val="24"/>
          <w:szCs w:val="24"/>
        </w:rPr>
      </w:pPr>
      <w:r w:rsidDel="00000000" w:rsidR="00000000" w:rsidRPr="00000000">
        <w:rPr>
          <w:sz w:val="24"/>
          <w:szCs w:val="24"/>
          <w:rtl w:val="0"/>
        </w:rPr>
        <w:t xml:space="preserve">Febby memasuki Fakultas Hukum UNAIR pada tahun 1984 dan meraih gelar sarjana pada tahun 1989. Ketertarikannya pada jurnalistik mulai berkembang selama masa kuliah, yang mana ia aktif di media internal fakultas, Expose.</w:t>
      </w:r>
    </w:p>
    <w:p w:rsidR="00000000" w:rsidDel="00000000" w:rsidP="00000000" w:rsidRDefault="00000000" w:rsidRPr="00000000" w14:paraId="0000000D">
      <w:pPr>
        <w:spacing w:after="0" w:before="0" w:lineRule="auto"/>
        <w:rPr>
          <w:sz w:val="24"/>
          <w:szCs w:val="24"/>
        </w:rPr>
      </w:pPr>
      <w:r w:rsidDel="00000000" w:rsidR="00000000" w:rsidRPr="00000000">
        <w:rPr>
          <w:rtl w:val="0"/>
        </w:rPr>
      </w:r>
    </w:p>
    <w:p w:rsidR="00000000" w:rsidDel="00000000" w:rsidP="00000000" w:rsidRDefault="00000000" w:rsidRPr="00000000" w14:paraId="0000000E">
      <w:pPr>
        <w:spacing w:after="0" w:before="0" w:lineRule="auto"/>
        <w:rPr>
          <w:sz w:val="24"/>
          <w:szCs w:val="24"/>
        </w:rPr>
      </w:pPr>
      <w:r w:rsidDel="00000000" w:rsidR="00000000" w:rsidRPr="00000000">
        <w:rPr>
          <w:sz w:val="24"/>
          <w:szCs w:val="24"/>
          <w:rtl w:val="0"/>
        </w:rPr>
        <w:t xml:space="preserve"> "Sejak mahasiswa, saya sudah suka jurnalistik. Tidak heran ketika lulus, saya langsung masuk ke dunia jurnalistik," ujar Febby.</w:t>
      </w:r>
    </w:p>
    <w:p w:rsidR="00000000" w:rsidDel="00000000" w:rsidP="00000000" w:rsidRDefault="00000000" w:rsidRPr="00000000" w14:paraId="0000000F">
      <w:pPr>
        <w:spacing w:after="0" w:before="0" w:lineRule="auto"/>
        <w:rPr>
          <w:sz w:val="24"/>
          <w:szCs w:val="24"/>
        </w:rPr>
      </w:pPr>
      <w:r w:rsidDel="00000000" w:rsidR="00000000" w:rsidRPr="00000000">
        <w:rPr>
          <w:rtl w:val="0"/>
        </w:rPr>
      </w:r>
    </w:p>
    <w:p w:rsidR="00000000" w:rsidDel="00000000" w:rsidP="00000000" w:rsidRDefault="00000000" w:rsidRPr="00000000" w14:paraId="00000010">
      <w:pPr>
        <w:spacing w:after="0" w:before="0" w:lineRule="auto"/>
        <w:rPr>
          <w:sz w:val="24"/>
          <w:szCs w:val="24"/>
        </w:rPr>
      </w:pPr>
      <w:r w:rsidDel="00000000" w:rsidR="00000000" w:rsidRPr="00000000">
        <w:rPr>
          <w:sz w:val="24"/>
          <w:szCs w:val="24"/>
          <w:rtl w:val="0"/>
        </w:rPr>
        <w:t xml:space="preserve">Setelah lulus, Febby segera bergabung dengan Harian Surya, bagian dari Kompas Gramedia. Tugas pertama membawanya ke Jakarta sebagai wartawan dari tahun 1989 hingga 1991. Setelah itu, ia kembali ke Surabaya dan mulai fokus meliput bidang hukum dan kriminal.</w:t>
      </w:r>
    </w:p>
    <w:p w:rsidR="00000000" w:rsidDel="00000000" w:rsidP="00000000" w:rsidRDefault="00000000" w:rsidRPr="00000000" w14:paraId="00000011">
      <w:pPr>
        <w:spacing w:after="0" w:before="0" w:lineRule="auto"/>
        <w:rPr>
          <w:sz w:val="24"/>
          <w:szCs w:val="24"/>
        </w:rPr>
      </w:pPr>
      <w:r w:rsidDel="00000000" w:rsidR="00000000" w:rsidRPr="00000000">
        <w:rPr>
          <w:rtl w:val="0"/>
        </w:rPr>
      </w:r>
    </w:p>
    <w:p w:rsidR="00000000" w:rsidDel="00000000" w:rsidP="00000000" w:rsidRDefault="00000000" w:rsidRPr="00000000" w14:paraId="00000012">
      <w:pPr>
        <w:spacing w:after="0" w:before="0" w:lineRule="auto"/>
        <w:rPr>
          <w:sz w:val="24"/>
          <w:szCs w:val="24"/>
        </w:rPr>
      </w:pPr>
      <w:r w:rsidDel="00000000" w:rsidR="00000000" w:rsidRPr="00000000">
        <w:rPr>
          <w:sz w:val="24"/>
          <w:szCs w:val="24"/>
          <w:rtl w:val="0"/>
        </w:rPr>
        <w:t xml:space="preserve">Karir Febby terus berkembang pesat. Pada tahun 1997, ia diangkat menjadi asisten editor, dan setahun kemudian menjadi editor. Pada tahun 1999, ia naik jabatan menjadi manajer peliputan, yang bertanggung jawab merancang liputan untuk seluruh wartawan Harian Surya.</w:t>
      </w:r>
    </w:p>
    <w:p w:rsidR="00000000" w:rsidDel="00000000" w:rsidP="00000000" w:rsidRDefault="00000000" w:rsidRPr="00000000" w14:paraId="00000013">
      <w:pPr>
        <w:spacing w:after="0" w:before="0" w:lineRule="auto"/>
        <w:rPr>
          <w:sz w:val="24"/>
          <w:szCs w:val="24"/>
        </w:rPr>
      </w:pPr>
      <w:r w:rsidDel="00000000" w:rsidR="00000000" w:rsidRPr="00000000">
        <w:rPr>
          <w:rtl w:val="0"/>
        </w:rPr>
      </w:r>
    </w:p>
    <w:p w:rsidR="00000000" w:rsidDel="00000000" w:rsidP="00000000" w:rsidRDefault="00000000" w:rsidRPr="00000000" w14:paraId="00000014">
      <w:pPr>
        <w:spacing w:after="0" w:before="0" w:lineRule="auto"/>
        <w:rPr>
          <w:sz w:val="24"/>
          <w:szCs w:val="24"/>
        </w:rPr>
      </w:pPr>
      <w:r w:rsidDel="00000000" w:rsidR="00000000" w:rsidRPr="00000000">
        <w:rPr>
          <w:sz w:val="24"/>
          <w:szCs w:val="24"/>
          <w:rtl w:val="0"/>
        </w:rPr>
        <w:t xml:space="preserve">Pada tahun 2000, Febby menjadi redaktur pelaksana, posisi yang membawanya untuk memimpin seluruh kegiatan di Harian Surya. Dua tahun kemudian, ia dipindahkan ke Harian Metro Bandung sebagai redaktur pelaksana.</w:t>
      </w:r>
    </w:p>
    <w:p w:rsidR="00000000" w:rsidDel="00000000" w:rsidP="00000000" w:rsidRDefault="00000000" w:rsidRPr="00000000" w14:paraId="00000015">
      <w:pPr>
        <w:spacing w:after="0" w:before="0" w:lineRule="auto"/>
        <w:rPr>
          <w:sz w:val="24"/>
          <w:szCs w:val="24"/>
        </w:rPr>
      </w:pPr>
      <w:r w:rsidDel="00000000" w:rsidR="00000000" w:rsidRPr="00000000">
        <w:rPr>
          <w:rtl w:val="0"/>
        </w:rPr>
      </w:r>
    </w:p>
    <w:p w:rsidR="00000000" w:rsidDel="00000000" w:rsidP="00000000" w:rsidRDefault="00000000" w:rsidRPr="00000000" w14:paraId="00000016">
      <w:pPr>
        <w:spacing w:after="0" w:before="0" w:lineRule="auto"/>
        <w:rPr>
          <w:sz w:val="24"/>
          <w:szCs w:val="24"/>
        </w:rPr>
      </w:pPr>
      <w:r w:rsidDel="00000000" w:rsidR="00000000" w:rsidRPr="00000000">
        <w:rPr>
          <w:sz w:val="24"/>
          <w:szCs w:val="24"/>
          <w:rtl w:val="0"/>
        </w:rPr>
        <w:t xml:space="preserve">Selanjutnya, ia menjadi wakil pemimpin redaksi ke Tribun Kaltim di Kalimantan Timur pada tahun 2003. Lalu, menjadi pemimpin redaksi setahun kemudian.</w:t>
      </w:r>
    </w:p>
    <w:p w:rsidR="00000000" w:rsidDel="00000000" w:rsidP="00000000" w:rsidRDefault="00000000" w:rsidRPr="00000000" w14:paraId="00000017">
      <w:pPr>
        <w:spacing w:after="0" w:before="0" w:lineRule="auto"/>
        <w:rPr>
          <w:b w:val="1"/>
          <w:sz w:val="24"/>
          <w:szCs w:val="24"/>
        </w:rPr>
      </w:pPr>
      <w:r w:rsidDel="00000000" w:rsidR="00000000" w:rsidRPr="00000000">
        <w:rPr>
          <w:rtl w:val="0"/>
        </w:rPr>
      </w:r>
    </w:p>
    <w:p w:rsidR="00000000" w:rsidDel="00000000" w:rsidP="00000000" w:rsidRDefault="00000000" w:rsidRPr="00000000" w14:paraId="00000018">
      <w:pPr>
        <w:spacing w:after="0" w:before="0" w:lineRule="auto"/>
        <w:rPr>
          <w:b w:val="1"/>
          <w:sz w:val="24"/>
          <w:szCs w:val="24"/>
        </w:rPr>
      </w:pPr>
      <w:r w:rsidDel="00000000" w:rsidR="00000000" w:rsidRPr="00000000">
        <w:rPr>
          <w:b w:val="1"/>
          <w:sz w:val="24"/>
          <w:szCs w:val="24"/>
          <w:rtl w:val="0"/>
        </w:rPr>
        <w:t xml:space="preserve">Kepemimpinan di Tribun Network</w:t>
      </w:r>
    </w:p>
    <w:p w:rsidR="00000000" w:rsidDel="00000000" w:rsidP="00000000" w:rsidRDefault="00000000" w:rsidRPr="00000000" w14:paraId="00000019">
      <w:pPr>
        <w:spacing w:after="0" w:before="0" w:lineRule="auto"/>
        <w:rPr>
          <w:b w:val="1"/>
          <w:sz w:val="24"/>
          <w:szCs w:val="24"/>
        </w:rPr>
      </w:pPr>
      <w:r w:rsidDel="00000000" w:rsidR="00000000" w:rsidRPr="00000000">
        <w:rPr>
          <w:rtl w:val="0"/>
        </w:rPr>
      </w:r>
    </w:p>
    <w:p w:rsidR="00000000" w:rsidDel="00000000" w:rsidP="00000000" w:rsidRDefault="00000000" w:rsidRPr="00000000" w14:paraId="0000001A">
      <w:pPr>
        <w:spacing w:after="0" w:before="0" w:lineRule="auto"/>
        <w:rPr>
          <w:sz w:val="24"/>
          <w:szCs w:val="24"/>
        </w:rPr>
      </w:pPr>
      <w:r w:rsidDel="00000000" w:rsidR="00000000" w:rsidRPr="00000000">
        <w:rPr>
          <w:sz w:val="24"/>
          <w:szCs w:val="24"/>
          <w:rtl w:val="0"/>
        </w:rPr>
        <w:t xml:space="preserve">Perjalanan Febby terus berlanjut dengan berbagai penugasan di Tribun Batam, Tribun Pekanbaru, dan Tribun Manado. Pada tahun 2009, ia dipindahkan ke Jakarta sebagai kepala biro Tribun. </w:t>
      </w:r>
    </w:p>
    <w:p w:rsidR="00000000" w:rsidDel="00000000" w:rsidP="00000000" w:rsidRDefault="00000000" w:rsidRPr="00000000" w14:paraId="0000001B">
      <w:pPr>
        <w:spacing w:after="0" w:before="0" w:lineRule="auto"/>
        <w:rPr>
          <w:sz w:val="24"/>
          <w:szCs w:val="24"/>
        </w:rPr>
      </w:pPr>
      <w:r w:rsidDel="00000000" w:rsidR="00000000" w:rsidRPr="00000000">
        <w:rPr>
          <w:rtl w:val="0"/>
        </w:rPr>
      </w:r>
    </w:p>
    <w:p w:rsidR="00000000" w:rsidDel="00000000" w:rsidP="00000000" w:rsidRDefault="00000000" w:rsidRPr="00000000" w14:paraId="0000001C">
      <w:pPr>
        <w:spacing w:after="0" w:before="0" w:lineRule="auto"/>
        <w:rPr>
          <w:sz w:val="24"/>
          <w:szCs w:val="24"/>
        </w:rPr>
      </w:pPr>
      <w:r w:rsidDel="00000000" w:rsidR="00000000" w:rsidRPr="00000000">
        <w:rPr>
          <w:sz w:val="24"/>
          <w:szCs w:val="24"/>
          <w:rtl w:val="0"/>
        </w:rPr>
        <w:t xml:space="preserve">Tiga tahun kemudian, ia diangkat menjadi General Manager Newsroom, mengurus koran-koran Tribun Network di seluruh Indonesia.Pada tahun 2017, Febby diangkat menjadi Direktur Pemberitaan Tribun Network, memimpin 1.600 wartawan di 38 provinsi. </w:t>
      </w:r>
    </w:p>
    <w:p w:rsidR="00000000" w:rsidDel="00000000" w:rsidP="00000000" w:rsidRDefault="00000000" w:rsidRPr="00000000" w14:paraId="0000001D">
      <w:pPr>
        <w:spacing w:after="0" w:before="0" w:lineRule="auto"/>
        <w:rPr>
          <w:sz w:val="24"/>
          <w:szCs w:val="24"/>
        </w:rPr>
      </w:pPr>
      <w:r w:rsidDel="00000000" w:rsidR="00000000" w:rsidRPr="00000000">
        <w:rPr>
          <w:rtl w:val="0"/>
        </w:rPr>
      </w:r>
    </w:p>
    <w:p w:rsidR="00000000" w:rsidDel="00000000" w:rsidP="00000000" w:rsidRDefault="00000000" w:rsidRPr="00000000" w14:paraId="0000001E">
      <w:pPr>
        <w:spacing w:after="0" w:before="0" w:lineRule="auto"/>
        <w:rPr>
          <w:sz w:val="24"/>
          <w:szCs w:val="24"/>
        </w:rPr>
      </w:pPr>
      <w:r w:rsidDel="00000000" w:rsidR="00000000" w:rsidRPr="00000000">
        <w:rPr>
          <w:sz w:val="24"/>
          <w:szCs w:val="24"/>
          <w:rtl w:val="0"/>
        </w:rPr>
        <w:t xml:space="preserve">Tentu bukan perjalanan yang mudah bagi Febby selama meniti karirnya. Pasalnya, ia kerap mendapatkan tekanan dari berbagai pihak. "Tantangan yang dihadapi seorang wartawan itu banyak, mulai dari tekanan fisik hingga psikis. Tapi inilah yang membuat pekerjaan ini menarik dan penuh arti," kata Febby.</w:t>
      </w:r>
    </w:p>
    <w:p w:rsidR="00000000" w:rsidDel="00000000" w:rsidP="00000000" w:rsidRDefault="00000000" w:rsidRPr="00000000" w14:paraId="0000001F">
      <w:pPr>
        <w:spacing w:after="0" w:before="0" w:lineRule="auto"/>
        <w:rPr>
          <w:b w:val="1"/>
          <w:sz w:val="24"/>
          <w:szCs w:val="24"/>
        </w:rPr>
      </w:pPr>
      <w:r w:rsidDel="00000000" w:rsidR="00000000" w:rsidRPr="00000000">
        <w:rPr>
          <w:rtl w:val="0"/>
        </w:rPr>
      </w:r>
    </w:p>
    <w:p w:rsidR="00000000" w:rsidDel="00000000" w:rsidP="00000000" w:rsidRDefault="00000000" w:rsidRPr="00000000" w14:paraId="00000020">
      <w:pPr>
        <w:spacing w:after="0" w:before="0" w:lineRule="auto"/>
        <w:rPr>
          <w:b w:val="1"/>
          <w:sz w:val="24"/>
          <w:szCs w:val="24"/>
        </w:rPr>
      </w:pPr>
      <w:r w:rsidDel="00000000" w:rsidR="00000000" w:rsidRPr="00000000">
        <w:rPr>
          <w:b w:val="1"/>
          <w:sz w:val="24"/>
          <w:szCs w:val="24"/>
          <w:rtl w:val="0"/>
        </w:rPr>
        <w:t xml:space="preserve">Kontribusi untuk Masyarakat</w:t>
      </w:r>
    </w:p>
    <w:p w:rsidR="00000000" w:rsidDel="00000000" w:rsidP="00000000" w:rsidRDefault="00000000" w:rsidRPr="00000000" w14:paraId="00000021">
      <w:pPr>
        <w:spacing w:after="0" w:before="0" w:lineRule="auto"/>
        <w:rPr>
          <w:b w:val="1"/>
          <w:sz w:val="24"/>
          <w:szCs w:val="24"/>
        </w:rPr>
      </w:pPr>
      <w:r w:rsidDel="00000000" w:rsidR="00000000" w:rsidRPr="00000000">
        <w:rPr>
          <w:rtl w:val="0"/>
        </w:rPr>
      </w:r>
    </w:p>
    <w:p w:rsidR="00000000" w:rsidDel="00000000" w:rsidP="00000000" w:rsidRDefault="00000000" w:rsidRPr="00000000" w14:paraId="00000022">
      <w:pPr>
        <w:spacing w:after="0" w:before="0" w:lineRule="auto"/>
        <w:rPr>
          <w:sz w:val="24"/>
          <w:szCs w:val="24"/>
        </w:rPr>
      </w:pPr>
      <w:r w:rsidDel="00000000" w:rsidR="00000000" w:rsidRPr="00000000">
        <w:rPr>
          <w:sz w:val="24"/>
          <w:szCs w:val="24"/>
          <w:rtl w:val="0"/>
        </w:rPr>
        <w:t xml:space="preserve">Tribun Jatim, di bawah kepemimpinan Febby, telah berkontribusi besar bagi masyarakat. Melalui pemberitaan, Tribun Jatim membantu korban bencana alam, kecelakaan, dan orang-orang kurang beruntung mendapatkan bantuan dan perhatian yang diperlukan. </w:t>
      </w:r>
    </w:p>
    <w:p w:rsidR="00000000" w:rsidDel="00000000" w:rsidP="00000000" w:rsidRDefault="00000000" w:rsidRPr="00000000" w14:paraId="00000023">
      <w:pPr>
        <w:spacing w:after="0" w:before="0" w:lineRule="auto"/>
        <w:rPr>
          <w:sz w:val="24"/>
          <w:szCs w:val="24"/>
        </w:rPr>
      </w:pPr>
      <w:r w:rsidDel="00000000" w:rsidR="00000000" w:rsidRPr="00000000">
        <w:rPr>
          <w:rtl w:val="0"/>
        </w:rPr>
      </w:r>
    </w:p>
    <w:p w:rsidR="00000000" w:rsidDel="00000000" w:rsidP="00000000" w:rsidRDefault="00000000" w:rsidRPr="00000000" w14:paraId="00000024">
      <w:pPr>
        <w:spacing w:after="0" w:before="0" w:lineRule="auto"/>
        <w:rPr>
          <w:sz w:val="24"/>
          <w:szCs w:val="24"/>
        </w:rPr>
      </w:pPr>
      <w:r w:rsidDel="00000000" w:rsidR="00000000" w:rsidRPr="00000000">
        <w:rPr>
          <w:sz w:val="24"/>
          <w:szCs w:val="24"/>
          <w:rtl w:val="0"/>
        </w:rPr>
        <w:t xml:space="preserve">"Pemberitaan kami tidak hanya menginformasikan, tetapi juga membantu menyelesaikan masalah yang dihadapi masyarakat," jelas Febby.</w:t>
      </w:r>
    </w:p>
    <w:p w:rsidR="00000000" w:rsidDel="00000000" w:rsidP="00000000" w:rsidRDefault="00000000" w:rsidRPr="00000000" w14:paraId="00000025">
      <w:pPr>
        <w:spacing w:after="0" w:before="0" w:lineRule="auto"/>
        <w:rPr>
          <w:sz w:val="24"/>
          <w:szCs w:val="24"/>
        </w:rPr>
      </w:pPr>
      <w:r w:rsidDel="00000000" w:rsidR="00000000" w:rsidRPr="00000000">
        <w:rPr>
          <w:rtl w:val="0"/>
        </w:rPr>
      </w:r>
    </w:p>
    <w:p w:rsidR="00000000" w:rsidDel="00000000" w:rsidP="00000000" w:rsidRDefault="00000000" w:rsidRPr="00000000" w14:paraId="00000026">
      <w:pPr>
        <w:spacing w:after="0" w:before="0" w:lineRule="auto"/>
        <w:rPr>
          <w:sz w:val="24"/>
          <w:szCs w:val="24"/>
        </w:rPr>
      </w:pPr>
      <w:r w:rsidDel="00000000" w:rsidR="00000000" w:rsidRPr="00000000">
        <w:rPr>
          <w:sz w:val="24"/>
          <w:szCs w:val="24"/>
          <w:rtl w:val="0"/>
        </w:rPr>
        <w:t xml:space="preserve">Febby menilai masa depan jurnalistik semakin terbuka lebar dengan perkembangan teknologi digital. "Jurnalisme sekarang bukan hanya di koran, tetapi juga di online dan audiovisual. Saya berharap semakin banyak alumni UNAIR, terutama dari fakultas ilmu komunikasi dan fakultas ilmu budaya, terjun ke dunia jurnalistik," tuturnya.(*)</w:t>
      </w:r>
    </w:p>
    <w:p w:rsidR="00000000" w:rsidDel="00000000" w:rsidP="00000000" w:rsidRDefault="00000000" w:rsidRPr="00000000" w14:paraId="00000027">
      <w:pPr>
        <w:spacing w:after="0" w:before="0" w:lineRule="auto"/>
        <w:rPr>
          <w:sz w:val="24"/>
          <w:szCs w:val="24"/>
        </w:rPr>
      </w:pPr>
      <w:r w:rsidDel="00000000" w:rsidR="00000000" w:rsidRPr="00000000">
        <w:rPr>
          <w:rtl w:val="0"/>
        </w:rPr>
      </w:r>
    </w:p>
    <w:p w:rsidR="00000000" w:rsidDel="00000000" w:rsidP="00000000" w:rsidRDefault="00000000" w:rsidRPr="00000000" w14:paraId="00000028">
      <w:pPr>
        <w:spacing w:after="0" w:before="0" w:lineRule="auto"/>
        <w:rPr>
          <w:sz w:val="24"/>
          <w:szCs w:val="24"/>
        </w:rPr>
      </w:pPr>
      <w:r w:rsidDel="00000000" w:rsidR="00000000" w:rsidRPr="00000000">
        <w:rPr>
          <w:rtl w:val="0"/>
        </w:rPr>
      </w:r>
    </w:p>
    <w:p w:rsidR="00000000" w:rsidDel="00000000" w:rsidP="00000000" w:rsidRDefault="00000000" w:rsidRPr="00000000" w14:paraId="00000029">
      <w:pPr>
        <w:spacing w:after="0" w:before="0" w:lineRule="auto"/>
        <w:rPr>
          <w:sz w:val="24"/>
          <w:szCs w:val="24"/>
        </w:rPr>
      </w:pPr>
      <w:r w:rsidDel="00000000" w:rsidR="00000000" w:rsidRPr="00000000">
        <w:rPr>
          <w:rtl w:val="0"/>
        </w:rPr>
      </w:r>
    </w:p>
    <w:p w:rsidR="00000000" w:rsidDel="00000000" w:rsidP="00000000" w:rsidRDefault="00000000" w:rsidRPr="00000000" w14:paraId="0000002A">
      <w:pPr>
        <w:spacing w:after="0" w:before="0" w:lineRule="auto"/>
        <w:rPr>
          <w:sz w:val="24"/>
          <w:szCs w:val="24"/>
        </w:rPr>
      </w:pPr>
      <w:r w:rsidDel="00000000" w:rsidR="00000000" w:rsidRPr="00000000">
        <w:rPr>
          <w:sz w:val="24"/>
          <w:szCs w:val="24"/>
          <w:rtl w:val="0"/>
        </w:rPr>
        <w:t xml:space="preserve">Caption: Febby Mahendra Putra, alumni FH UNAIR sekaligus Direktur Tribun Jatim. (Foto: Istimewa).</w:t>
      </w:r>
      <w:r w:rsidDel="00000000" w:rsidR="00000000" w:rsidRPr="00000000">
        <w:rPr>
          <w:rtl w:val="0"/>
        </w:rPr>
      </w:r>
    </w:p>
    <w:p w:rsidR="00000000" w:rsidDel="00000000" w:rsidP="00000000" w:rsidRDefault="00000000" w:rsidRPr="00000000" w14:paraId="0000002B">
      <w:pPr>
        <w:spacing w:after="0" w:before="0" w:lineRule="auto"/>
        <w:rPr>
          <w:sz w:val="24"/>
          <w:szCs w:val="24"/>
        </w:rPr>
      </w:pPr>
      <w:r w:rsidDel="00000000" w:rsidR="00000000" w:rsidRPr="00000000">
        <w:rPr>
          <w:rtl w:val="0"/>
        </w:rPr>
      </w:r>
    </w:p>
    <w:sectPr>
      <w:headerReference r:id="rId8" w:type="default"/>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Georgia"/>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C">
    <w:pPr>
      <w:rPr/>
    </w:pPr>
    <w:r w:rsidDel="00000000" w:rsidR="00000000" w:rsidRPr="00000000">
      <w:rPr/>
      <w:drawing>
        <wp:inline distB="114300" distT="114300" distL="114300" distR="114300">
          <wp:extent cx="5731200" cy="1206500"/>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731200" cy="120650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i w:val="0"/>
      <w:smallCaps w:val="0"/>
      <w:strike w:val="0"/>
      <w:color w:val="2e74b5"/>
      <w:sz w:val="32"/>
      <w:szCs w:val="32"/>
      <w:u w:val="none"/>
      <w:shd w:fill="auto" w:val="clear"/>
      <w:vertAlign w:val="baseline"/>
    </w:rPr>
  </w:style>
  <w:style w:type="paragraph" w:styleId="Heading2">
    <w:name w:val="heading 2"/>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i w:val="0"/>
      <w:smallCaps w:val="0"/>
      <w:strike w:val="0"/>
      <w:color w:val="2e74b5"/>
      <w:sz w:val="26"/>
      <w:szCs w:val="26"/>
      <w:u w:val="none"/>
      <w:shd w:fill="auto" w:val="clear"/>
      <w:vertAlign w:val="baseline"/>
    </w:rPr>
  </w:style>
  <w:style w:type="paragraph" w:styleId="Heading3">
    <w:name w:val="heading 3"/>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i w:val="0"/>
      <w:smallCaps w:val="0"/>
      <w:strike w:val="0"/>
      <w:color w:val="1f4d78"/>
      <w:sz w:val="24"/>
      <w:szCs w:val="24"/>
      <w:u w:val="none"/>
      <w:shd w:fill="auto" w:val="clear"/>
      <w:vertAlign w:val="baseline"/>
    </w:rPr>
  </w:style>
  <w:style w:type="paragraph" w:styleId="Heading4">
    <w:name w:val="heading 4"/>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i w:val="1"/>
      <w:smallCaps w:val="0"/>
      <w:strike w:val="0"/>
      <w:color w:val="2e74b5"/>
      <w:sz w:val="20"/>
      <w:szCs w:val="20"/>
      <w:u w:val="none"/>
      <w:shd w:fill="auto" w:val="clear"/>
      <w:vertAlign w:val="baseline"/>
    </w:rPr>
  </w:style>
  <w:style w:type="paragraph" w:styleId="Heading5">
    <w:name w:val="heading 5"/>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i w:val="0"/>
      <w:smallCaps w:val="0"/>
      <w:strike w:val="0"/>
      <w:color w:val="2e74b5"/>
      <w:sz w:val="20"/>
      <w:szCs w:val="20"/>
      <w:u w:val="none"/>
      <w:shd w:fill="auto" w:val="clear"/>
      <w:vertAlign w:val="baseline"/>
    </w:rPr>
  </w:style>
  <w:style w:type="paragraph" w:styleId="Heading6">
    <w:name w:val="heading 6"/>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i w:val="0"/>
      <w:smallCaps w:val="0"/>
      <w:strike w:val="0"/>
      <w:color w:val="1f4d78"/>
      <w:sz w:val="20"/>
      <w:szCs w:val="20"/>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i w:val="0"/>
      <w:smallCaps w:val="0"/>
      <w:strike w:val="0"/>
      <w:color w:val="000000"/>
      <w:sz w:val="56"/>
      <w:szCs w:val="56"/>
      <w:u w:val="none"/>
      <w:shd w:fill="auto" w:val="clear"/>
      <w:vertAlign w:val="baselin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fh.unair.ac.id/" TargetMode="External"/><Relationship Id="rId7" Type="http://schemas.openxmlformats.org/officeDocument/2006/relationships/hyperlink" Target="https://unair.ac.id/" TargetMode="External"/><Relationship Id="rId8"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