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3E76D1" w:rsidRDefault="008A0E2B">
      <w:pPr>
        <w:spacing w:before="240" w:after="240"/>
        <w:jc w:val="center"/>
        <w:rPr>
          <w:b/>
        </w:rPr>
      </w:pPr>
      <w:r>
        <w:rPr>
          <w:b/>
        </w:rPr>
        <w:t xml:space="preserve">SIARAN PERS </w:t>
      </w:r>
    </w:p>
    <w:p w14:paraId="00000002" w14:textId="77777777" w:rsidR="003E76D1" w:rsidRDefault="008A0E2B">
      <w:pPr>
        <w:spacing w:before="240" w:after="240"/>
        <w:jc w:val="center"/>
        <w:rPr>
          <w:b/>
        </w:rPr>
      </w:pPr>
      <w:r>
        <w:rPr>
          <w:b/>
        </w:rPr>
        <w:t xml:space="preserve"> </w:t>
      </w:r>
    </w:p>
    <w:p w14:paraId="00000003" w14:textId="7C50C3D6" w:rsidR="003E76D1" w:rsidRDefault="00B95FAE">
      <w:pPr>
        <w:spacing w:before="240" w:after="240"/>
        <w:jc w:val="center"/>
        <w:rPr>
          <w:b/>
        </w:rPr>
      </w:pPr>
      <w:proofErr w:type="spellStart"/>
      <w:r>
        <w:rPr>
          <w:b/>
        </w:rPr>
        <w:t>Nomor</w:t>
      </w:r>
      <w:proofErr w:type="spellEnd"/>
      <w:r>
        <w:rPr>
          <w:b/>
        </w:rPr>
        <w:t>: 573</w:t>
      </w:r>
      <w:r w:rsidR="008A0E2B">
        <w:rPr>
          <w:b/>
        </w:rPr>
        <w:t>/UN3.23/MB/HM.01.03/2024</w:t>
      </w:r>
    </w:p>
    <w:p w14:paraId="00000004" w14:textId="77777777" w:rsidR="003E76D1" w:rsidRDefault="003E76D1">
      <w:pPr>
        <w:spacing w:after="200" w:line="360" w:lineRule="auto"/>
        <w:jc w:val="both"/>
        <w:rPr>
          <w:b/>
        </w:rPr>
      </w:pPr>
    </w:p>
    <w:p w14:paraId="00000005" w14:textId="62260CDD" w:rsidR="003E76D1" w:rsidRDefault="008A0E2B">
      <w:pPr>
        <w:spacing w:after="200" w:line="360" w:lineRule="auto"/>
        <w:jc w:val="both"/>
        <w:rPr>
          <w:b/>
        </w:rPr>
      </w:pPr>
      <w:bookmarkStart w:id="0" w:name="_GoBack"/>
      <w:proofErr w:type="spellStart"/>
      <w:r>
        <w:rPr>
          <w:b/>
        </w:rPr>
        <w:t>Ketua</w:t>
      </w:r>
      <w:proofErr w:type="spellEnd"/>
      <w:r>
        <w:rPr>
          <w:b/>
        </w:rPr>
        <w:t xml:space="preserve"> </w:t>
      </w:r>
      <w:r w:rsidR="00B95FAE">
        <w:rPr>
          <w:b/>
        </w:rPr>
        <w:t>MWA</w:t>
      </w:r>
      <w:r>
        <w:rPr>
          <w:b/>
        </w:rPr>
        <w:t xml:space="preserve"> UNAIR </w:t>
      </w:r>
      <w:proofErr w:type="spellStart"/>
      <w:r>
        <w:rPr>
          <w:b/>
        </w:rPr>
        <w:t>Paparkan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Prestasi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Capaian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sebagai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Komitmen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untuk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Berkembang</w:t>
      </w:r>
      <w:proofErr w:type="spellEnd"/>
    </w:p>
    <w:bookmarkEnd w:id="0"/>
    <w:p w14:paraId="00000006" w14:textId="77777777" w:rsidR="003E76D1" w:rsidRDefault="008A0E2B">
      <w:pPr>
        <w:spacing w:after="200" w:line="360" w:lineRule="auto"/>
        <w:jc w:val="both"/>
        <w:rPr>
          <w:highlight w:val="white"/>
        </w:rPr>
      </w:pPr>
      <w:r>
        <w:rPr>
          <w:b/>
        </w:rPr>
        <w:t xml:space="preserve">Surabaya, 11 November 2024 -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rangkaian</w:t>
      </w:r>
      <w:proofErr w:type="spellEnd"/>
      <w:r>
        <w:t xml:space="preserve"> </w:t>
      </w:r>
      <w:proofErr w:type="spellStart"/>
      <w:r>
        <w:t>sidang</w:t>
      </w:r>
      <w:proofErr w:type="spellEnd"/>
      <w:r>
        <w:t xml:space="preserve"> Dies </w:t>
      </w:r>
      <w:proofErr w:type="spellStart"/>
      <w:r>
        <w:t>Natalis</w:t>
      </w:r>
      <w:proofErr w:type="spellEnd"/>
      <w:r>
        <w:rPr>
          <w:color w:val="1155CC"/>
          <w:u w:val="single"/>
        </w:rPr>
        <w:fldChar w:fldCharType="begin"/>
      </w:r>
      <w:r>
        <w:rPr>
          <w:color w:val="1155CC"/>
          <w:u w:val="single"/>
        </w:rPr>
        <w:instrText xml:space="preserve"> HYPERLINK "https://unair.ac.id/" \h </w:instrText>
      </w:r>
      <w:r>
        <w:rPr>
          <w:color w:val="1155CC"/>
          <w:u w:val="single"/>
        </w:rPr>
        <w:fldChar w:fldCharType="separate"/>
      </w:r>
      <w:r>
        <w:rPr>
          <w:color w:val="1155CC"/>
          <w:u w:val="single"/>
        </w:rPr>
        <w:t xml:space="preserve"> ke-70 </w:t>
      </w:r>
      <w:proofErr w:type="spellStart"/>
      <w:r>
        <w:rPr>
          <w:color w:val="1155CC"/>
          <w:u w:val="single"/>
        </w:rPr>
        <w:t>Universitas</w:t>
      </w:r>
      <w:proofErr w:type="spellEnd"/>
      <w:r>
        <w:rPr>
          <w:color w:val="1155CC"/>
          <w:u w:val="single"/>
        </w:rPr>
        <w:t xml:space="preserve"> </w:t>
      </w:r>
      <w:proofErr w:type="spellStart"/>
      <w:r>
        <w:rPr>
          <w:color w:val="1155CC"/>
          <w:u w:val="single"/>
        </w:rPr>
        <w:t>Airlangga</w:t>
      </w:r>
      <w:proofErr w:type="spellEnd"/>
      <w:r>
        <w:rPr>
          <w:color w:val="1155CC"/>
          <w:u w:val="single"/>
        </w:rPr>
        <w:fldChar w:fldCharType="end"/>
      </w:r>
      <w:r>
        <w:t xml:space="preserve"> (UNAIR) </w:t>
      </w:r>
      <w:proofErr w:type="spellStart"/>
      <w:r>
        <w:t>dan</w:t>
      </w:r>
      <w:proofErr w:type="spellEnd"/>
      <w:r>
        <w:t xml:space="preserve"> Lustrum </w:t>
      </w:r>
      <w:proofErr w:type="spellStart"/>
      <w:r>
        <w:t>ke</w:t>
      </w:r>
      <w:proofErr w:type="spellEnd"/>
      <w:r>
        <w:t xml:space="preserve"> XIV, </w:t>
      </w:r>
      <w:proofErr w:type="spellStart"/>
      <w:r>
        <w:t>hadir</w:t>
      </w:r>
      <w:proofErr w:type="spellEnd"/>
      <w:r>
        <w:t xml:space="preserve"> </w:t>
      </w:r>
      <w:proofErr w:type="spellStart"/>
      <w:r>
        <w:t>Ketua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</w:t>
      </w:r>
      <w:proofErr w:type="spellStart"/>
      <w:r>
        <w:t>Wali</w:t>
      </w:r>
      <w:proofErr w:type="spellEnd"/>
      <w:r>
        <w:t xml:space="preserve"> </w:t>
      </w:r>
      <w:proofErr w:type="spellStart"/>
      <w:r>
        <w:t>Amanat</w:t>
      </w:r>
      <w:proofErr w:type="spellEnd"/>
      <w:r>
        <w:t>,</w:t>
      </w:r>
      <w:hyperlink r:id="rId6">
        <w:r>
          <w:rPr>
            <w:color w:val="1155CC"/>
            <w:u w:val="single"/>
          </w:rPr>
          <w:t xml:space="preserve"> </w:t>
        </w:r>
      </w:hyperlink>
      <w:hyperlink r:id="rId7">
        <w:r>
          <w:rPr>
            <w:color w:val="1155CC"/>
            <w:highlight w:val="white"/>
            <w:u w:val="single"/>
          </w:rPr>
          <w:t xml:space="preserve">Prof HCUA </w:t>
        </w:r>
        <w:proofErr w:type="spellStart"/>
        <w:r>
          <w:rPr>
            <w:color w:val="1155CC"/>
            <w:highlight w:val="white"/>
            <w:u w:val="single"/>
          </w:rPr>
          <w:t>Dr</w:t>
        </w:r>
        <w:proofErr w:type="spellEnd"/>
        <w:r>
          <w:rPr>
            <w:color w:val="1155CC"/>
            <w:highlight w:val="white"/>
            <w:u w:val="single"/>
          </w:rPr>
          <w:t xml:space="preserve"> H </w:t>
        </w:r>
        <w:proofErr w:type="spellStart"/>
        <w:r>
          <w:rPr>
            <w:color w:val="1155CC"/>
            <w:highlight w:val="white"/>
            <w:u w:val="single"/>
          </w:rPr>
          <w:t>Sunarto</w:t>
        </w:r>
        <w:proofErr w:type="spellEnd"/>
        <w:r>
          <w:rPr>
            <w:color w:val="1155CC"/>
            <w:highlight w:val="white"/>
            <w:u w:val="single"/>
          </w:rPr>
          <w:t xml:space="preserve"> SH MH</w:t>
        </w:r>
      </w:hyperlink>
      <w:r>
        <w:rPr>
          <w:highlight w:val="white"/>
        </w:rPr>
        <w:t xml:space="preserve">. </w:t>
      </w:r>
      <w:proofErr w:type="spellStart"/>
      <w:r>
        <w:rPr>
          <w:highlight w:val="white"/>
        </w:rPr>
        <w:t>Sosok</w:t>
      </w:r>
      <w:proofErr w:type="spellEnd"/>
      <w:r>
        <w:rPr>
          <w:highlight w:val="white"/>
        </w:rPr>
        <w:t xml:space="preserve"> yang </w:t>
      </w:r>
      <w:proofErr w:type="spellStart"/>
      <w:r>
        <w:rPr>
          <w:highlight w:val="white"/>
        </w:rPr>
        <w:t>kini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menjabat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sebagai</w:t>
      </w:r>
      <w:proofErr w:type="spellEnd"/>
      <w:r>
        <w:rPr>
          <w:highlight w:val="white"/>
        </w:rPr>
        <w:t xml:space="preserve"> Wakil </w:t>
      </w:r>
      <w:proofErr w:type="spellStart"/>
      <w:r>
        <w:rPr>
          <w:highlight w:val="white"/>
        </w:rPr>
        <w:t>Ketua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Mahka</w:t>
      </w:r>
      <w:r>
        <w:rPr>
          <w:highlight w:val="white"/>
        </w:rPr>
        <w:t>mah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Agung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Republik</w:t>
      </w:r>
      <w:proofErr w:type="spellEnd"/>
      <w:r>
        <w:rPr>
          <w:highlight w:val="white"/>
        </w:rPr>
        <w:t xml:space="preserve"> Indonesia </w:t>
      </w:r>
      <w:proofErr w:type="spellStart"/>
      <w:r>
        <w:rPr>
          <w:highlight w:val="white"/>
        </w:rPr>
        <w:t>itu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memberikan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sambutan</w:t>
      </w:r>
      <w:proofErr w:type="spellEnd"/>
      <w:r>
        <w:rPr>
          <w:highlight w:val="white"/>
        </w:rPr>
        <w:t xml:space="preserve">. </w:t>
      </w:r>
      <w:proofErr w:type="spellStart"/>
      <w:r>
        <w:rPr>
          <w:highlight w:val="white"/>
        </w:rPr>
        <w:t>Sidang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tersebut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berlangsung</w:t>
      </w:r>
      <w:proofErr w:type="spellEnd"/>
      <w:r>
        <w:rPr>
          <w:highlight w:val="white"/>
        </w:rPr>
        <w:t xml:space="preserve"> di Aula Garuda </w:t>
      </w:r>
      <w:proofErr w:type="spellStart"/>
      <w:r>
        <w:rPr>
          <w:highlight w:val="white"/>
        </w:rPr>
        <w:t>Mukti</w:t>
      </w:r>
      <w:proofErr w:type="spellEnd"/>
      <w:r>
        <w:rPr>
          <w:highlight w:val="white"/>
        </w:rPr>
        <w:t xml:space="preserve">, </w:t>
      </w:r>
      <w:proofErr w:type="spellStart"/>
      <w:r>
        <w:rPr>
          <w:highlight w:val="white"/>
        </w:rPr>
        <w:t>Gedung</w:t>
      </w:r>
      <w:proofErr w:type="spellEnd"/>
      <w:r>
        <w:rPr>
          <w:highlight w:val="white"/>
        </w:rPr>
        <w:t xml:space="preserve"> Kantor </w:t>
      </w:r>
      <w:proofErr w:type="spellStart"/>
      <w:r>
        <w:rPr>
          <w:highlight w:val="white"/>
        </w:rPr>
        <w:t>Manajemen</w:t>
      </w:r>
      <w:proofErr w:type="spellEnd"/>
      <w:r>
        <w:rPr>
          <w:highlight w:val="white"/>
        </w:rPr>
        <w:t xml:space="preserve"> UNAIR, </w:t>
      </w:r>
      <w:proofErr w:type="spellStart"/>
      <w:r>
        <w:rPr>
          <w:highlight w:val="white"/>
        </w:rPr>
        <w:t>Kampus</w:t>
      </w:r>
      <w:proofErr w:type="spellEnd"/>
      <w:r>
        <w:rPr>
          <w:highlight w:val="white"/>
        </w:rPr>
        <w:t xml:space="preserve"> MERR-C </w:t>
      </w:r>
      <w:proofErr w:type="spellStart"/>
      <w:r>
        <w:rPr>
          <w:highlight w:val="white"/>
        </w:rPr>
        <w:t>pada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Senin</w:t>
      </w:r>
      <w:proofErr w:type="spellEnd"/>
      <w:r>
        <w:rPr>
          <w:highlight w:val="white"/>
        </w:rPr>
        <w:t xml:space="preserve"> (11/11/2024).</w:t>
      </w:r>
    </w:p>
    <w:p w14:paraId="00000007" w14:textId="77777777" w:rsidR="003E76D1" w:rsidRDefault="008A0E2B">
      <w:pPr>
        <w:spacing w:after="200" w:line="360" w:lineRule="auto"/>
        <w:jc w:val="both"/>
        <w:rPr>
          <w:highlight w:val="white"/>
        </w:rPr>
      </w:pPr>
      <w:proofErr w:type="spellStart"/>
      <w:r>
        <w:rPr>
          <w:highlight w:val="white"/>
        </w:rPr>
        <w:t>Dalam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Sambutannya</w:t>
      </w:r>
      <w:proofErr w:type="spellEnd"/>
      <w:r>
        <w:rPr>
          <w:highlight w:val="white"/>
        </w:rPr>
        <w:t xml:space="preserve"> Prof </w:t>
      </w:r>
      <w:proofErr w:type="spellStart"/>
      <w:r>
        <w:rPr>
          <w:highlight w:val="white"/>
        </w:rPr>
        <w:t>Sunarto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menyampaikan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ucapan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selamat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kepada</w:t>
      </w:r>
      <w:proofErr w:type="spellEnd"/>
      <w:r>
        <w:rPr>
          <w:highlight w:val="white"/>
        </w:rPr>
        <w:t xml:space="preserve"> UNAIR. “Acara Di</w:t>
      </w:r>
      <w:r>
        <w:rPr>
          <w:highlight w:val="white"/>
        </w:rPr>
        <w:t xml:space="preserve">es </w:t>
      </w:r>
      <w:proofErr w:type="spellStart"/>
      <w:r>
        <w:rPr>
          <w:highlight w:val="white"/>
        </w:rPr>
        <w:t>Natalis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ini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sekaligus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menjadi</w:t>
      </w:r>
      <w:proofErr w:type="spellEnd"/>
      <w:r>
        <w:rPr>
          <w:highlight w:val="white"/>
        </w:rPr>
        <w:t xml:space="preserve"> momentum </w:t>
      </w:r>
      <w:proofErr w:type="spellStart"/>
      <w:r>
        <w:rPr>
          <w:highlight w:val="white"/>
        </w:rPr>
        <w:t>bersejarah</w:t>
      </w:r>
      <w:proofErr w:type="spellEnd"/>
      <w:r>
        <w:rPr>
          <w:highlight w:val="white"/>
        </w:rPr>
        <w:t xml:space="preserve">, yang </w:t>
      </w:r>
      <w:proofErr w:type="spellStart"/>
      <w:r>
        <w:rPr>
          <w:highlight w:val="white"/>
        </w:rPr>
        <w:t>bersamaan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dengan</w:t>
      </w:r>
      <w:proofErr w:type="spellEnd"/>
      <w:r>
        <w:rPr>
          <w:highlight w:val="white"/>
        </w:rPr>
        <w:t xml:space="preserve"> Hari </w:t>
      </w:r>
      <w:proofErr w:type="spellStart"/>
      <w:r>
        <w:rPr>
          <w:highlight w:val="white"/>
        </w:rPr>
        <w:t>Pahlawan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pada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tanggal</w:t>
      </w:r>
      <w:proofErr w:type="spellEnd"/>
      <w:r>
        <w:rPr>
          <w:highlight w:val="white"/>
        </w:rPr>
        <w:t xml:space="preserve"> 10 November. Di mana </w:t>
      </w:r>
      <w:proofErr w:type="spellStart"/>
      <w:r>
        <w:rPr>
          <w:highlight w:val="white"/>
        </w:rPr>
        <w:t>pada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tahun</w:t>
      </w:r>
      <w:proofErr w:type="spellEnd"/>
      <w:r>
        <w:rPr>
          <w:highlight w:val="white"/>
        </w:rPr>
        <w:t xml:space="preserve"> 1954 UNAIR </w:t>
      </w:r>
      <w:proofErr w:type="spellStart"/>
      <w:r>
        <w:rPr>
          <w:highlight w:val="white"/>
        </w:rPr>
        <w:t>diresmikan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oleh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presiden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pertama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yakni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Ir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Soekarno</w:t>
      </w:r>
      <w:proofErr w:type="spellEnd"/>
      <w:r>
        <w:rPr>
          <w:highlight w:val="white"/>
        </w:rPr>
        <w:t xml:space="preserve">. </w:t>
      </w:r>
      <w:proofErr w:type="spellStart"/>
      <w:r>
        <w:rPr>
          <w:highlight w:val="white"/>
        </w:rPr>
        <w:t>Oleh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karena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itu</w:t>
      </w:r>
      <w:proofErr w:type="spellEnd"/>
      <w:r>
        <w:rPr>
          <w:highlight w:val="white"/>
        </w:rPr>
        <w:t xml:space="preserve">, </w:t>
      </w:r>
      <w:proofErr w:type="spellStart"/>
      <w:r>
        <w:rPr>
          <w:highlight w:val="white"/>
        </w:rPr>
        <w:t>saya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mengucapkan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selamat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kepada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Universit</w:t>
      </w:r>
      <w:r>
        <w:rPr>
          <w:highlight w:val="white"/>
        </w:rPr>
        <w:t>as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Airlangga</w:t>
      </w:r>
      <w:proofErr w:type="spellEnd"/>
      <w:r>
        <w:rPr>
          <w:highlight w:val="white"/>
        </w:rPr>
        <w:t xml:space="preserve"> yang </w:t>
      </w:r>
      <w:proofErr w:type="spellStart"/>
      <w:r>
        <w:rPr>
          <w:highlight w:val="white"/>
        </w:rPr>
        <w:t>telah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melalui</w:t>
      </w:r>
      <w:proofErr w:type="spellEnd"/>
      <w:r>
        <w:rPr>
          <w:highlight w:val="white"/>
        </w:rPr>
        <w:t xml:space="preserve"> 70 </w:t>
      </w:r>
      <w:proofErr w:type="spellStart"/>
      <w:r>
        <w:rPr>
          <w:highlight w:val="white"/>
        </w:rPr>
        <w:t>tahun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perjalanan</w:t>
      </w:r>
      <w:proofErr w:type="spellEnd"/>
      <w:r>
        <w:rPr>
          <w:highlight w:val="white"/>
        </w:rPr>
        <w:t xml:space="preserve"> yang </w:t>
      </w:r>
      <w:proofErr w:type="spellStart"/>
      <w:r>
        <w:rPr>
          <w:highlight w:val="white"/>
        </w:rPr>
        <w:t>sangat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panjang</w:t>
      </w:r>
      <w:proofErr w:type="spellEnd"/>
      <w:r>
        <w:rPr>
          <w:highlight w:val="white"/>
        </w:rPr>
        <w:t xml:space="preserve">,” </w:t>
      </w:r>
      <w:proofErr w:type="spellStart"/>
      <w:r>
        <w:rPr>
          <w:highlight w:val="white"/>
        </w:rPr>
        <w:t>Ucap</w:t>
      </w:r>
      <w:proofErr w:type="spellEnd"/>
      <w:r>
        <w:rPr>
          <w:highlight w:val="white"/>
        </w:rPr>
        <w:t xml:space="preserve"> Prof </w:t>
      </w:r>
      <w:proofErr w:type="spellStart"/>
      <w:r>
        <w:rPr>
          <w:highlight w:val="white"/>
        </w:rPr>
        <w:t>Sunarto</w:t>
      </w:r>
      <w:proofErr w:type="spellEnd"/>
      <w:r>
        <w:rPr>
          <w:highlight w:val="white"/>
        </w:rPr>
        <w:t>.</w:t>
      </w:r>
    </w:p>
    <w:p w14:paraId="00000008" w14:textId="77777777" w:rsidR="003E76D1" w:rsidRDefault="008A0E2B">
      <w:pPr>
        <w:spacing w:after="200" w:line="360" w:lineRule="auto"/>
        <w:jc w:val="both"/>
        <w:rPr>
          <w:b/>
          <w:highlight w:val="white"/>
        </w:rPr>
      </w:pPr>
      <w:proofErr w:type="spellStart"/>
      <w:r>
        <w:rPr>
          <w:b/>
          <w:highlight w:val="white"/>
        </w:rPr>
        <w:t>Komitmen</w:t>
      </w:r>
      <w:proofErr w:type="spellEnd"/>
      <w:r>
        <w:rPr>
          <w:b/>
          <w:highlight w:val="white"/>
        </w:rPr>
        <w:t xml:space="preserve"> UNAIR </w:t>
      </w:r>
      <w:proofErr w:type="spellStart"/>
      <w:r>
        <w:rPr>
          <w:b/>
          <w:highlight w:val="white"/>
        </w:rPr>
        <w:t>untuk</w:t>
      </w:r>
      <w:proofErr w:type="spellEnd"/>
      <w:r>
        <w:rPr>
          <w:b/>
          <w:highlight w:val="white"/>
        </w:rPr>
        <w:t xml:space="preserve"> </w:t>
      </w:r>
      <w:proofErr w:type="spellStart"/>
      <w:r>
        <w:rPr>
          <w:b/>
          <w:highlight w:val="white"/>
        </w:rPr>
        <w:t>Berkembang</w:t>
      </w:r>
      <w:proofErr w:type="spellEnd"/>
    </w:p>
    <w:p w14:paraId="00000009" w14:textId="77777777" w:rsidR="003E76D1" w:rsidRDefault="008A0E2B">
      <w:pPr>
        <w:spacing w:after="200" w:line="360" w:lineRule="auto"/>
        <w:jc w:val="both"/>
        <w:rPr>
          <w:highlight w:val="white"/>
        </w:rPr>
      </w:pPr>
      <w:proofErr w:type="spellStart"/>
      <w:r>
        <w:rPr>
          <w:highlight w:val="white"/>
        </w:rPr>
        <w:t>Perjalanan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panjang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ini</w:t>
      </w:r>
      <w:proofErr w:type="spellEnd"/>
      <w:r>
        <w:rPr>
          <w:highlight w:val="white"/>
        </w:rPr>
        <w:t xml:space="preserve">, </w:t>
      </w:r>
      <w:proofErr w:type="spellStart"/>
      <w:r>
        <w:rPr>
          <w:highlight w:val="white"/>
        </w:rPr>
        <w:t>lanjut</w:t>
      </w:r>
      <w:proofErr w:type="spellEnd"/>
      <w:r>
        <w:rPr>
          <w:highlight w:val="white"/>
        </w:rPr>
        <w:t xml:space="preserve"> Prof </w:t>
      </w:r>
      <w:proofErr w:type="spellStart"/>
      <w:r>
        <w:rPr>
          <w:highlight w:val="white"/>
        </w:rPr>
        <w:t>Sunarto</w:t>
      </w:r>
      <w:proofErr w:type="spellEnd"/>
      <w:r>
        <w:rPr>
          <w:highlight w:val="white"/>
        </w:rPr>
        <w:t xml:space="preserve">, </w:t>
      </w:r>
      <w:proofErr w:type="spellStart"/>
      <w:r>
        <w:rPr>
          <w:highlight w:val="white"/>
        </w:rPr>
        <w:t>menjadi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sarana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untuk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senantiasa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mawas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diri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sekaligus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menebarkan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komitmen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untuk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terus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b</w:t>
      </w:r>
      <w:r>
        <w:rPr>
          <w:highlight w:val="white"/>
        </w:rPr>
        <w:t>erkembang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menjaga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nyala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perjuangan</w:t>
      </w:r>
      <w:proofErr w:type="spellEnd"/>
      <w:r>
        <w:rPr>
          <w:highlight w:val="white"/>
        </w:rPr>
        <w:t xml:space="preserve">. </w:t>
      </w:r>
      <w:proofErr w:type="spellStart"/>
      <w:r>
        <w:rPr>
          <w:highlight w:val="white"/>
        </w:rPr>
        <w:t>Khususnya</w:t>
      </w:r>
      <w:proofErr w:type="spellEnd"/>
      <w:r>
        <w:rPr>
          <w:highlight w:val="white"/>
        </w:rPr>
        <w:t xml:space="preserve"> di </w:t>
      </w:r>
      <w:proofErr w:type="spellStart"/>
      <w:r>
        <w:rPr>
          <w:highlight w:val="white"/>
        </w:rPr>
        <w:t>bidang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pendidikan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tinggi</w:t>
      </w:r>
      <w:proofErr w:type="spellEnd"/>
      <w:r>
        <w:rPr>
          <w:highlight w:val="white"/>
        </w:rPr>
        <w:t xml:space="preserve">, yang </w:t>
      </w:r>
      <w:proofErr w:type="spellStart"/>
      <w:r>
        <w:rPr>
          <w:highlight w:val="white"/>
        </w:rPr>
        <w:t>tidak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hanya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bagi</w:t>
      </w:r>
      <w:proofErr w:type="spellEnd"/>
      <w:r>
        <w:rPr>
          <w:highlight w:val="white"/>
        </w:rPr>
        <w:t xml:space="preserve"> Indonesia </w:t>
      </w:r>
      <w:proofErr w:type="spellStart"/>
      <w:r>
        <w:rPr>
          <w:highlight w:val="white"/>
        </w:rPr>
        <w:t>tetapi</w:t>
      </w:r>
      <w:proofErr w:type="spellEnd"/>
      <w:r>
        <w:rPr>
          <w:highlight w:val="white"/>
        </w:rPr>
        <w:t xml:space="preserve"> juga di </w:t>
      </w:r>
      <w:proofErr w:type="spellStart"/>
      <w:r>
        <w:rPr>
          <w:highlight w:val="white"/>
        </w:rPr>
        <w:t>kancah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internasional</w:t>
      </w:r>
      <w:proofErr w:type="spellEnd"/>
      <w:r>
        <w:rPr>
          <w:highlight w:val="white"/>
        </w:rPr>
        <w:t xml:space="preserve">. </w:t>
      </w:r>
    </w:p>
    <w:p w14:paraId="0000000A" w14:textId="77777777" w:rsidR="003E76D1" w:rsidRDefault="008A0E2B">
      <w:pPr>
        <w:spacing w:after="200" w:line="360" w:lineRule="auto"/>
        <w:jc w:val="both"/>
        <w:rPr>
          <w:b/>
          <w:highlight w:val="white"/>
        </w:rPr>
      </w:pPr>
      <w:r>
        <w:rPr>
          <w:highlight w:val="white"/>
        </w:rPr>
        <w:t>“</w:t>
      </w:r>
      <w:proofErr w:type="spellStart"/>
      <w:r>
        <w:rPr>
          <w:highlight w:val="white"/>
        </w:rPr>
        <w:t>Sejalan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dengan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rencana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strategis</w:t>
      </w:r>
      <w:proofErr w:type="spellEnd"/>
      <w:r>
        <w:rPr>
          <w:highlight w:val="white"/>
        </w:rPr>
        <w:t xml:space="preserve"> 2021 </w:t>
      </w:r>
      <w:proofErr w:type="spellStart"/>
      <w:r>
        <w:rPr>
          <w:highlight w:val="white"/>
        </w:rPr>
        <w:t>hingga</w:t>
      </w:r>
      <w:proofErr w:type="spellEnd"/>
      <w:r>
        <w:rPr>
          <w:highlight w:val="white"/>
        </w:rPr>
        <w:t xml:space="preserve"> 2026 UNAIR </w:t>
      </w:r>
      <w:proofErr w:type="spellStart"/>
      <w:r>
        <w:rPr>
          <w:highlight w:val="white"/>
        </w:rPr>
        <w:t>dengan</w:t>
      </w:r>
      <w:proofErr w:type="spellEnd"/>
      <w:r>
        <w:rPr>
          <w:highlight w:val="white"/>
        </w:rPr>
        <w:t xml:space="preserve"> </w:t>
      </w:r>
      <w:r>
        <w:rPr>
          <w:i/>
          <w:highlight w:val="white"/>
        </w:rPr>
        <w:t xml:space="preserve">tagline </w:t>
      </w:r>
      <w:proofErr w:type="spellStart"/>
      <w:r>
        <w:rPr>
          <w:highlight w:val="white"/>
        </w:rPr>
        <w:t>mengoptimalkan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nilai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tambah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serta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b</w:t>
      </w:r>
      <w:r>
        <w:rPr>
          <w:highlight w:val="white"/>
        </w:rPr>
        <w:t>erkontribusi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signifikan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secara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lokal</w:t>
      </w:r>
      <w:proofErr w:type="spellEnd"/>
      <w:r>
        <w:rPr>
          <w:highlight w:val="white"/>
        </w:rPr>
        <w:t xml:space="preserve">, </w:t>
      </w:r>
      <w:proofErr w:type="spellStart"/>
      <w:r>
        <w:rPr>
          <w:highlight w:val="white"/>
        </w:rPr>
        <w:t>nasional</w:t>
      </w:r>
      <w:proofErr w:type="spellEnd"/>
      <w:r>
        <w:rPr>
          <w:highlight w:val="white"/>
        </w:rPr>
        <w:t xml:space="preserve">, </w:t>
      </w:r>
      <w:proofErr w:type="spellStart"/>
      <w:r>
        <w:rPr>
          <w:highlight w:val="white"/>
        </w:rPr>
        <w:t>dan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internasional</w:t>
      </w:r>
      <w:proofErr w:type="spellEnd"/>
      <w:r>
        <w:rPr>
          <w:highlight w:val="white"/>
        </w:rPr>
        <w:t xml:space="preserve">. </w:t>
      </w:r>
      <w:proofErr w:type="spellStart"/>
      <w:r>
        <w:rPr>
          <w:highlight w:val="white"/>
        </w:rPr>
        <w:t>Majelis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Wali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Amanat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menerima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kabar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baik</w:t>
      </w:r>
      <w:proofErr w:type="spellEnd"/>
      <w:r>
        <w:rPr>
          <w:highlight w:val="white"/>
        </w:rPr>
        <w:t xml:space="preserve"> di mana </w:t>
      </w:r>
      <w:proofErr w:type="spellStart"/>
      <w:r>
        <w:rPr>
          <w:highlight w:val="white"/>
        </w:rPr>
        <w:t>sejarah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tercipta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dengan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perolehan</w:t>
      </w:r>
      <w:proofErr w:type="spellEnd"/>
      <w:r>
        <w:rPr>
          <w:highlight w:val="white"/>
        </w:rPr>
        <w:t xml:space="preserve"> UNAIR, </w:t>
      </w:r>
      <w:proofErr w:type="spellStart"/>
      <w:r>
        <w:rPr>
          <w:highlight w:val="white"/>
        </w:rPr>
        <w:t>yakni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peringkat</w:t>
      </w:r>
      <w:proofErr w:type="spellEnd"/>
      <w:r>
        <w:rPr>
          <w:highlight w:val="white"/>
        </w:rPr>
        <w:t xml:space="preserve"> 308 QS World University Ranking,” </w:t>
      </w:r>
      <w:proofErr w:type="spellStart"/>
      <w:r>
        <w:rPr>
          <w:highlight w:val="white"/>
        </w:rPr>
        <w:t>papar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Ketua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Majelis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Wali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Amanat</w:t>
      </w:r>
      <w:proofErr w:type="spellEnd"/>
      <w:r>
        <w:rPr>
          <w:highlight w:val="white"/>
        </w:rPr>
        <w:t xml:space="preserve"> UNAIR </w:t>
      </w:r>
      <w:proofErr w:type="spellStart"/>
      <w:r>
        <w:rPr>
          <w:highlight w:val="white"/>
        </w:rPr>
        <w:t>itu</w:t>
      </w:r>
      <w:proofErr w:type="spellEnd"/>
      <w:r>
        <w:rPr>
          <w:highlight w:val="white"/>
        </w:rPr>
        <w:t>.</w:t>
      </w:r>
    </w:p>
    <w:p w14:paraId="0000000B" w14:textId="77777777" w:rsidR="003E76D1" w:rsidRDefault="008A0E2B">
      <w:pPr>
        <w:spacing w:after="200" w:line="360" w:lineRule="auto"/>
        <w:jc w:val="both"/>
        <w:rPr>
          <w:highlight w:val="white"/>
        </w:rPr>
      </w:pPr>
      <w:proofErr w:type="spellStart"/>
      <w:r>
        <w:rPr>
          <w:b/>
          <w:highlight w:val="white"/>
        </w:rPr>
        <w:t>Capaian</w:t>
      </w:r>
      <w:proofErr w:type="spellEnd"/>
      <w:r>
        <w:rPr>
          <w:b/>
          <w:highlight w:val="white"/>
        </w:rPr>
        <w:t xml:space="preserve"> </w:t>
      </w:r>
      <w:proofErr w:type="spellStart"/>
      <w:r>
        <w:rPr>
          <w:b/>
          <w:highlight w:val="white"/>
        </w:rPr>
        <w:t>dan</w:t>
      </w:r>
      <w:proofErr w:type="spellEnd"/>
      <w:r>
        <w:rPr>
          <w:b/>
          <w:highlight w:val="white"/>
        </w:rPr>
        <w:t xml:space="preserve"> </w:t>
      </w:r>
      <w:proofErr w:type="spellStart"/>
      <w:r>
        <w:rPr>
          <w:b/>
          <w:highlight w:val="white"/>
        </w:rPr>
        <w:t>Prestasi</w:t>
      </w:r>
      <w:proofErr w:type="spellEnd"/>
      <w:r>
        <w:rPr>
          <w:b/>
          <w:highlight w:val="white"/>
        </w:rPr>
        <w:t xml:space="preserve"> UNAIR</w:t>
      </w:r>
    </w:p>
    <w:p w14:paraId="0000000C" w14:textId="77777777" w:rsidR="003E76D1" w:rsidRDefault="008A0E2B">
      <w:pPr>
        <w:spacing w:after="200" w:line="360" w:lineRule="auto"/>
        <w:jc w:val="both"/>
        <w:rPr>
          <w:highlight w:val="white"/>
        </w:rPr>
      </w:pPr>
      <w:proofErr w:type="spellStart"/>
      <w:r>
        <w:rPr>
          <w:highlight w:val="white"/>
        </w:rPr>
        <w:lastRenderedPageBreak/>
        <w:t>Selain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capai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peringkat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mengesankan</w:t>
      </w:r>
      <w:proofErr w:type="spellEnd"/>
      <w:r>
        <w:rPr>
          <w:highlight w:val="white"/>
        </w:rPr>
        <w:t xml:space="preserve">, UNAIR juga </w:t>
      </w:r>
      <w:proofErr w:type="spellStart"/>
      <w:r>
        <w:rPr>
          <w:highlight w:val="white"/>
        </w:rPr>
        <w:t>memperoleh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prestasi</w:t>
      </w:r>
      <w:proofErr w:type="spellEnd"/>
      <w:r>
        <w:rPr>
          <w:highlight w:val="white"/>
        </w:rPr>
        <w:t xml:space="preserve">. Dari </w:t>
      </w:r>
      <w:proofErr w:type="spellStart"/>
      <w:r>
        <w:rPr>
          <w:highlight w:val="white"/>
        </w:rPr>
        <w:t>bidang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akademik</w:t>
      </w:r>
      <w:proofErr w:type="spellEnd"/>
      <w:r>
        <w:rPr>
          <w:highlight w:val="white"/>
        </w:rPr>
        <w:t xml:space="preserve"> UNAIR </w:t>
      </w:r>
      <w:proofErr w:type="spellStart"/>
      <w:r>
        <w:rPr>
          <w:highlight w:val="white"/>
        </w:rPr>
        <w:t>berhasil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meraih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penghargaan</w:t>
      </w:r>
      <w:proofErr w:type="spellEnd"/>
      <w:r>
        <w:rPr>
          <w:highlight w:val="white"/>
        </w:rPr>
        <w:t xml:space="preserve"> RA </w:t>
      </w:r>
      <w:proofErr w:type="spellStart"/>
      <w:r>
        <w:rPr>
          <w:highlight w:val="white"/>
        </w:rPr>
        <w:t>Kartini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untuk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pengembangan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vaksin</w:t>
      </w:r>
      <w:proofErr w:type="spellEnd"/>
      <w:r>
        <w:rPr>
          <w:highlight w:val="white"/>
        </w:rPr>
        <w:t xml:space="preserve">. </w:t>
      </w:r>
      <w:proofErr w:type="spellStart"/>
      <w:r>
        <w:rPr>
          <w:highlight w:val="white"/>
        </w:rPr>
        <w:t>Selain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itu</w:t>
      </w:r>
      <w:proofErr w:type="spellEnd"/>
      <w:r>
        <w:rPr>
          <w:highlight w:val="white"/>
        </w:rPr>
        <w:t xml:space="preserve">, </w:t>
      </w:r>
      <w:proofErr w:type="spellStart"/>
      <w:r>
        <w:rPr>
          <w:highlight w:val="white"/>
        </w:rPr>
        <w:t>sejumlah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dosen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masuk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dalam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daftar</w:t>
      </w:r>
      <w:proofErr w:type="spellEnd"/>
      <w:r>
        <w:rPr>
          <w:highlight w:val="white"/>
        </w:rPr>
        <w:t xml:space="preserve"> 2 </w:t>
      </w:r>
      <w:proofErr w:type="spellStart"/>
      <w:r>
        <w:rPr>
          <w:highlight w:val="white"/>
        </w:rPr>
        <w:t>persen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ilmuwan</w:t>
      </w:r>
      <w:proofErr w:type="spellEnd"/>
      <w:r>
        <w:rPr>
          <w:highlight w:val="white"/>
        </w:rPr>
        <w:t xml:space="preserve"> top </w:t>
      </w:r>
      <w:proofErr w:type="spellStart"/>
      <w:r>
        <w:rPr>
          <w:highlight w:val="white"/>
        </w:rPr>
        <w:t>dunia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ol</w:t>
      </w:r>
      <w:r>
        <w:rPr>
          <w:highlight w:val="white"/>
        </w:rPr>
        <w:t>eh</w:t>
      </w:r>
      <w:proofErr w:type="spellEnd"/>
      <w:r>
        <w:rPr>
          <w:highlight w:val="white"/>
        </w:rPr>
        <w:t xml:space="preserve"> Stanford University </w:t>
      </w:r>
      <w:proofErr w:type="spellStart"/>
      <w:r>
        <w:rPr>
          <w:highlight w:val="white"/>
        </w:rPr>
        <w:t>dan</w:t>
      </w:r>
      <w:proofErr w:type="spellEnd"/>
      <w:r>
        <w:rPr>
          <w:highlight w:val="white"/>
        </w:rPr>
        <w:t xml:space="preserve"> Elsevier.</w:t>
      </w:r>
    </w:p>
    <w:p w14:paraId="0000000D" w14:textId="77777777" w:rsidR="003E76D1" w:rsidRDefault="008A0E2B">
      <w:pPr>
        <w:spacing w:after="200" w:line="360" w:lineRule="auto"/>
        <w:jc w:val="both"/>
        <w:rPr>
          <w:highlight w:val="white"/>
        </w:rPr>
      </w:pPr>
      <w:proofErr w:type="spellStart"/>
      <w:r>
        <w:rPr>
          <w:highlight w:val="white"/>
        </w:rPr>
        <w:t>Kemudian</w:t>
      </w:r>
      <w:proofErr w:type="spellEnd"/>
      <w:r>
        <w:rPr>
          <w:highlight w:val="white"/>
        </w:rPr>
        <w:t xml:space="preserve">, </w:t>
      </w:r>
      <w:proofErr w:type="spellStart"/>
      <w:r>
        <w:rPr>
          <w:highlight w:val="white"/>
        </w:rPr>
        <w:t>dari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bidang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publikasi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ilmiah</w:t>
      </w:r>
      <w:proofErr w:type="spellEnd"/>
      <w:r>
        <w:rPr>
          <w:highlight w:val="white"/>
        </w:rPr>
        <w:t xml:space="preserve">, UNAIR </w:t>
      </w:r>
      <w:proofErr w:type="spellStart"/>
      <w:r>
        <w:rPr>
          <w:highlight w:val="white"/>
        </w:rPr>
        <w:t>menunjukkan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peningkatan</w:t>
      </w:r>
      <w:proofErr w:type="spellEnd"/>
      <w:r>
        <w:rPr>
          <w:highlight w:val="white"/>
        </w:rPr>
        <w:t xml:space="preserve"> yang </w:t>
      </w:r>
      <w:proofErr w:type="spellStart"/>
      <w:r>
        <w:rPr>
          <w:highlight w:val="white"/>
        </w:rPr>
        <w:t>signifikan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dengan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lebih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dari</w:t>
      </w:r>
      <w:proofErr w:type="spellEnd"/>
      <w:r>
        <w:rPr>
          <w:highlight w:val="white"/>
        </w:rPr>
        <w:t xml:space="preserve"> 19.000 </w:t>
      </w:r>
      <w:proofErr w:type="spellStart"/>
      <w:r>
        <w:rPr>
          <w:highlight w:val="white"/>
        </w:rPr>
        <w:t>publikasi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ilmiah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dan</w:t>
      </w:r>
      <w:proofErr w:type="spellEnd"/>
      <w:r>
        <w:rPr>
          <w:highlight w:val="white"/>
        </w:rPr>
        <w:t xml:space="preserve"> 43.000 </w:t>
      </w:r>
      <w:proofErr w:type="spellStart"/>
      <w:r>
        <w:rPr>
          <w:highlight w:val="white"/>
        </w:rPr>
        <w:t>sitasi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kumulatif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pada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jurnal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terindeks</w:t>
      </w:r>
      <w:proofErr w:type="spellEnd"/>
      <w:r>
        <w:rPr>
          <w:highlight w:val="white"/>
        </w:rPr>
        <w:t xml:space="preserve"> Scopus. Dari </w:t>
      </w:r>
      <w:proofErr w:type="spellStart"/>
      <w:r>
        <w:rPr>
          <w:highlight w:val="white"/>
        </w:rPr>
        <w:t>aspek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keuangan</w:t>
      </w:r>
      <w:proofErr w:type="spellEnd"/>
      <w:r>
        <w:rPr>
          <w:highlight w:val="white"/>
        </w:rPr>
        <w:t xml:space="preserve">, UNAIR </w:t>
      </w:r>
      <w:proofErr w:type="spellStart"/>
      <w:r>
        <w:rPr>
          <w:highlight w:val="white"/>
        </w:rPr>
        <w:t>berhas</w:t>
      </w:r>
      <w:r>
        <w:rPr>
          <w:highlight w:val="white"/>
        </w:rPr>
        <w:t>il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meraih</w:t>
      </w:r>
      <w:proofErr w:type="spellEnd"/>
      <w:r>
        <w:rPr>
          <w:highlight w:val="white"/>
        </w:rPr>
        <w:t xml:space="preserve"> 99 </w:t>
      </w:r>
      <w:proofErr w:type="spellStart"/>
      <w:r>
        <w:rPr>
          <w:highlight w:val="white"/>
        </w:rPr>
        <w:t>persen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tingkat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kepatuhan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pelaporan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Wajar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Tanpa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Pengecualian</w:t>
      </w:r>
      <w:proofErr w:type="spellEnd"/>
      <w:r>
        <w:rPr>
          <w:highlight w:val="white"/>
        </w:rPr>
        <w:t xml:space="preserve">. Serta </w:t>
      </w:r>
      <w:proofErr w:type="spellStart"/>
      <w:r>
        <w:rPr>
          <w:highlight w:val="white"/>
        </w:rPr>
        <w:t>peningkatan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skor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Sistem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Akuntabilitas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Kinerja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Instansi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Pemerintah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menjadi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tingkat</w:t>
      </w:r>
      <w:proofErr w:type="spellEnd"/>
      <w:r>
        <w:rPr>
          <w:highlight w:val="white"/>
        </w:rPr>
        <w:t xml:space="preserve"> AA.</w:t>
      </w:r>
    </w:p>
    <w:p w14:paraId="0000000E" w14:textId="77777777" w:rsidR="003E76D1" w:rsidRDefault="008A0E2B">
      <w:pPr>
        <w:spacing w:after="200" w:line="360" w:lineRule="auto"/>
        <w:jc w:val="both"/>
        <w:rPr>
          <w:highlight w:val="white"/>
        </w:rPr>
      </w:pPr>
      <w:r>
        <w:rPr>
          <w:highlight w:val="white"/>
        </w:rPr>
        <w:t>“</w:t>
      </w:r>
      <w:proofErr w:type="spellStart"/>
      <w:r>
        <w:rPr>
          <w:highlight w:val="white"/>
        </w:rPr>
        <w:t>Raihan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capaian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tersebut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mencerminkan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peningkatan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signifikan</w:t>
      </w:r>
      <w:proofErr w:type="spellEnd"/>
      <w:r>
        <w:rPr>
          <w:highlight w:val="white"/>
        </w:rPr>
        <w:t xml:space="preserve"> UNAIR </w:t>
      </w:r>
      <w:proofErr w:type="spellStart"/>
      <w:r>
        <w:rPr>
          <w:highlight w:val="white"/>
        </w:rPr>
        <w:t>dalam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pendidikan</w:t>
      </w:r>
      <w:proofErr w:type="spellEnd"/>
      <w:r>
        <w:rPr>
          <w:highlight w:val="white"/>
        </w:rPr>
        <w:t xml:space="preserve">, </w:t>
      </w:r>
      <w:proofErr w:type="spellStart"/>
      <w:r>
        <w:rPr>
          <w:highlight w:val="white"/>
        </w:rPr>
        <w:t>r</w:t>
      </w:r>
      <w:r>
        <w:rPr>
          <w:highlight w:val="white"/>
        </w:rPr>
        <w:t>iset</w:t>
      </w:r>
      <w:proofErr w:type="spellEnd"/>
      <w:r>
        <w:rPr>
          <w:highlight w:val="white"/>
        </w:rPr>
        <w:t xml:space="preserve">, </w:t>
      </w:r>
      <w:proofErr w:type="spellStart"/>
      <w:r>
        <w:rPr>
          <w:highlight w:val="white"/>
        </w:rPr>
        <w:t>inovasi</w:t>
      </w:r>
      <w:proofErr w:type="spellEnd"/>
      <w:r>
        <w:rPr>
          <w:highlight w:val="white"/>
        </w:rPr>
        <w:t xml:space="preserve">, </w:t>
      </w:r>
      <w:proofErr w:type="spellStart"/>
      <w:r>
        <w:rPr>
          <w:highlight w:val="white"/>
        </w:rPr>
        <w:t>dan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kontribusi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sosial</w:t>
      </w:r>
      <w:proofErr w:type="spellEnd"/>
      <w:r>
        <w:rPr>
          <w:highlight w:val="white"/>
        </w:rPr>
        <w:t xml:space="preserve">. </w:t>
      </w:r>
      <w:proofErr w:type="spellStart"/>
      <w:r>
        <w:rPr>
          <w:highlight w:val="white"/>
        </w:rPr>
        <w:t>Capaian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ini</w:t>
      </w:r>
      <w:proofErr w:type="spellEnd"/>
      <w:r>
        <w:rPr>
          <w:highlight w:val="white"/>
        </w:rPr>
        <w:t xml:space="preserve"> juga </w:t>
      </w:r>
      <w:proofErr w:type="spellStart"/>
      <w:r>
        <w:rPr>
          <w:highlight w:val="white"/>
        </w:rPr>
        <w:t>sekaligus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menempatkan</w:t>
      </w:r>
      <w:proofErr w:type="spellEnd"/>
      <w:r>
        <w:rPr>
          <w:highlight w:val="white"/>
        </w:rPr>
        <w:t xml:space="preserve"> UNAIR </w:t>
      </w:r>
      <w:proofErr w:type="spellStart"/>
      <w:r>
        <w:rPr>
          <w:highlight w:val="white"/>
        </w:rPr>
        <w:t>sebagai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salah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satu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universitas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unggul</w:t>
      </w:r>
      <w:proofErr w:type="spellEnd"/>
      <w:r>
        <w:rPr>
          <w:highlight w:val="white"/>
        </w:rPr>
        <w:t xml:space="preserve"> di Asia </w:t>
      </w:r>
      <w:proofErr w:type="spellStart"/>
      <w:r>
        <w:rPr>
          <w:highlight w:val="white"/>
        </w:rPr>
        <w:t>dan</w:t>
      </w:r>
      <w:proofErr w:type="spellEnd"/>
      <w:r>
        <w:rPr>
          <w:highlight w:val="white"/>
        </w:rPr>
        <w:t xml:space="preserve"> global,” </w:t>
      </w:r>
      <w:proofErr w:type="spellStart"/>
      <w:r>
        <w:rPr>
          <w:highlight w:val="white"/>
        </w:rPr>
        <w:t>tuturnya</w:t>
      </w:r>
      <w:proofErr w:type="spellEnd"/>
      <w:r>
        <w:rPr>
          <w:highlight w:val="white"/>
        </w:rPr>
        <w:t>.</w:t>
      </w:r>
    </w:p>
    <w:sectPr w:rsidR="003E76D1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1C637F" w14:textId="77777777" w:rsidR="008A0E2B" w:rsidRDefault="008A0E2B" w:rsidP="00B95FAE">
      <w:pPr>
        <w:spacing w:line="240" w:lineRule="auto"/>
      </w:pPr>
      <w:r>
        <w:separator/>
      </w:r>
    </w:p>
  </w:endnote>
  <w:endnote w:type="continuationSeparator" w:id="0">
    <w:p w14:paraId="32DC0B0B" w14:textId="77777777" w:rsidR="008A0E2B" w:rsidRDefault="008A0E2B" w:rsidP="00B95F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0D7753" w14:textId="77777777" w:rsidR="008A0E2B" w:rsidRDefault="008A0E2B" w:rsidP="00B95FAE">
      <w:pPr>
        <w:spacing w:line="240" w:lineRule="auto"/>
      </w:pPr>
      <w:r>
        <w:separator/>
      </w:r>
    </w:p>
  </w:footnote>
  <w:footnote w:type="continuationSeparator" w:id="0">
    <w:p w14:paraId="7120EDDA" w14:textId="77777777" w:rsidR="008A0E2B" w:rsidRDefault="008A0E2B" w:rsidP="00B95F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058C10" w14:textId="1D0822C1" w:rsidR="00B95FAE" w:rsidRDefault="00B95FAE">
    <w:pPr>
      <w:pStyle w:val="Header"/>
    </w:pPr>
    <w:r>
      <w:rPr>
        <w:b/>
        <w:bCs/>
        <w:noProof/>
        <w:color w:val="000000"/>
        <w:bdr w:val="none" w:sz="0" w:space="0" w:color="auto" w:frame="1"/>
      </w:rPr>
      <w:drawing>
        <wp:inline distT="0" distB="0" distL="0" distR="0" wp14:anchorId="157E249B" wp14:editId="683EAE4B">
          <wp:extent cx="5733415" cy="1206712"/>
          <wp:effectExtent l="0" t="0" r="635" b="0"/>
          <wp:docPr id="1" name="Picture 1" descr="https://lh7-rt.googleusercontent.com/docsz/AD_4nXcSNjHsQ7_iMY7clMQwLUirucHxH-xLoebmJ36bkORnSxfHlkBqFR7veTMjj4Td5SClczHV5VgouvqrkiAiEz7jzwWZMuGx1Ts6LG69lBKYMjN8VVaUtAcqFwSarxMrzoyWtDuZOX23NeaPiX2zI6sb-WcE?key=H9YfRkeSzdTWtgDqL31cm4E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7-rt.googleusercontent.com/docsz/AD_4nXcSNjHsQ7_iMY7clMQwLUirucHxH-xLoebmJ36bkORnSxfHlkBqFR7veTMjj4Td5SClczHV5VgouvqrkiAiEz7jzwWZMuGx1Ts6LG69lBKYMjN8VVaUtAcqFwSarxMrzoyWtDuZOX23NeaPiX2zI6sb-WcE?key=H9YfRkeSzdTWtgDqL31cm4E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12067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6D1"/>
    <w:rsid w:val="003E76D1"/>
    <w:rsid w:val="008A0E2B"/>
    <w:rsid w:val="00B9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43DD19-C3AE-4841-A7EB-06ECE78F4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B95FA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FAE"/>
  </w:style>
  <w:style w:type="paragraph" w:styleId="Footer">
    <w:name w:val="footer"/>
    <w:basedOn w:val="Normal"/>
    <w:link w:val="FooterChar"/>
    <w:uiPriority w:val="99"/>
    <w:unhideWhenUsed/>
    <w:rsid w:val="00B95FA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fh.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h.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PKIP UNAIR</dc:creator>
  <cp:lastModifiedBy>PKIP UNAIR</cp:lastModifiedBy>
  <cp:revision>2</cp:revision>
  <dcterms:created xsi:type="dcterms:W3CDTF">2024-11-11T09:30:00Z</dcterms:created>
  <dcterms:modified xsi:type="dcterms:W3CDTF">2024-11-11T09:30:00Z</dcterms:modified>
</cp:coreProperties>
</file>