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360" w:lineRule="auto"/>
        <w:jc w:val="center"/>
        <w:rPr>
          <w:b w:val="1"/>
          <w:sz w:val="24"/>
          <w:szCs w:val="24"/>
        </w:rPr>
      </w:pPr>
      <w:r w:rsidDel="00000000" w:rsidR="00000000" w:rsidRPr="00000000">
        <w:rPr>
          <w:b w:val="1"/>
          <w:sz w:val="24"/>
          <w:szCs w:val="24"/>
          <w:rtl w:val="0"/>
        </w:rPr>
        <w:t xml:space="preserve">SIARAN PERS</w:t>
      </w:r>
    </w:p>
    <w:p w:rsidR="00000000" w:rsidDel="00000000" w:rsidP="00000000" w:rsidRDefault="00000000" w:rsidRPr="00000000" w14:paraId="00000002">
      <w:pPr>
        <w:spacing w:after="240" w:before="240" w:line="360" w:lineRule="auto"/>
        <w:jc w:val="cente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3">
      <w:pPr>
        <w:spacing w:after="240" w:before="240" w:lineRule="auto"/>
        <w:jc w:val="center"/>
        <w:rPr>
          <w:b w:val="1"/>
          <w:sz w:val="24"/>
          <w:szCs w:val="24"/>
        </w:rPr>
      </w:pPr>
      <w:r w:rsidDel="00000000" w:rsidR="00000000" w:rsidRPr="00000000">
        <w:rPr>
          <w:b w:val="1"/>
          <w:sz w:val="24"/>
          <w:szCs w:val="24"/>
          <w:rtl w:val="0"/>
        </w:rPr>
        <w:t xml:space="preserve">Nomor: 629/UN3.23/MB/HM.01.03/2024</w:t>
      </w:r>
    </w:p>
    <w:p w:rsidR="00000000" w:rsidDel="00000000" w:rsidP="00000000" w:rsidRDefault="00000000" w:rsidRPr="00000000" w14:paraId="00000004">
      <w:pPr>
        <w:jc w:val="both"/>
        <w:rPr>
          <w:b w:val="1"/>
        </w:rPr>
      </w:pPr>
      <w:r w:rsidDel="00000000" w:rsidR="00000000" w:rsidRPr="00000000">
        <w:rPr>
          <w:rtl w:val="0"/>
        </w:rPr>
      </w:r>
    </w:p>
    <w:p w:rsidR="00000000" w:rsidDel="00000000" w:rsidP="00000000" w:rsidRDefault="00000000" w:rsidRPr="00000000" w14:paraId="00000005">
      <w:pPr>
        <w:jc w:val="both"/>
        <w:rPr>
          <w:b w:val="1"/>
        </w:rPr>
      </w:pPr>
      <w:r w:rsidDel="00000000" w:rsidR="00000000" w:rsidRPr="00000000">
        <w:rPr>
          <w:b w:val="1"/>
          <w:rtl w:val="0"/>
        </w:rPr>
        <w:t xml:space="preserve">Perkuat Kerja Sama, UNAIR Terima Kunjungan Dubes Argentina</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b w:val="1"/>
          <w:rtl w:val="0"/>
        </w:rPr>
        <w:t xml:space="preserve">Surabaya, 12 Desember 2024 -</w:t>
      </w:r>
      <w:hyperlink r:id="rId6">
        <w:r w:rsidDel="00000000" w:rsidR="00000000" w:rsidRPr="00000000">
          <w:rPr>
            <w:b w:val="1"/>
            <w:color w:val="1155cc"/>
            <w:u w:val="single"/>
            <w:rtl w:val="0"/>
          </w:rPr>
          <w:t xml:space="preserve"> </w:t>
        </w:r>
      </w:hyperlink>
      <w:hyperlink r:id="rId7">
        <w:r w:rsidDel="00000000" w:rsidR="00000000" w:rsidRPr="00000000">
          <w:rPr>
            <w:color w:val="1155cc"/>
            <w:u w:val="single"/>
            <w:rtl w:val="0"/>
          </w:rPr>
          <w:t xml:space="preserve">Universitas Airlangga </w:t>
        </w:r>
      </w:hyperlink>
      <w:r w:rsidDel="00000000" w:rsidR="00000000" w:rsidRPr="00000000">
        <w:rPr>
          <w:rtl w:val="0"/>
        </w:rPr>
        <w:t xml:space="preserve">(UNAIR) terus memperluas koneksi di kancah internasional. Kali ini UNAIR melanggengkan kerja sama internasional dengan menyambut kedatangan Duta Besar (Dubes) Argentina, </w:t>
      </w:r>
      <w:r w:rsidDel="00000000" w:rsidR="00000000" w:rsidRPr="00000000">
        <w:rPr>
          <w:rtl w:val="0"/>
        </w:rPr>
        <w:t xml:space="preserve">Gustavo</w:t>
      </w:r>
      <w:r w:rsidDel="00000000" w:rsidR="00000000" w:rsidRPr="00000000">
        <w:rPr>
          <w:rtl w:val="0"/>
        </w:rPr>
        <w:t xml:space="preserve"> Ricardo Coppa. </w:t>
      </w:r>
      <w:hyperlink r:id="rId8">
        <w:r w:rsidDel="00000000" w:rsidR="00000000" w:rsidRPr="00000000">
          <w:rPr>
            <w:color w:val="1155cc"/>
            <w:u w:val="single"/>
            <w:rtl w:val="0"/>
          </w:rPr>
          <w:t xml:space="preserve">Wakil Rektor bidang Internasionalisasi, Digitalisasi, dan Informasi, Prof Muhammad Miftahussurur </w:t>
        </w:r>
      </w:hyperlink>
      <w:r w:rsidDel="00000000" w:rsidR="00000000" w:rsidRPr="00000000">
        <w:rPr>
          <w:rtl w:val="0"/>
        </w:rPr>
        <w:t xml:space="preserve">menyambut hangat kedatangan Dubes Argentina tersebut, pada Kamis (12/12/2024). Pertemuan yang berlangsung di ruang Balai Rua, Kantor Manajemen Kampus MERR-C UNAIR itu membahas rencana kerja sama antara Argentina dengan UNAIR.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b w:val="1"/>
        </w:rPr>
      </w:pPr>
      <w:r w:rsidDel="00000000" w:rsidR="00000000" w:rsidRPr="00000000">
        <w:rPr>
          <w:b w:val="1"/>
          <w:rtl w:val="0"/>
        </w:rPr>
        <w:t xml:space="preserve">Relevansi</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Dalam diskusi kerja sama tersebut, Prof Miftah pun menawarkan Gustavo untuk mengisi kuliah di beberapa fakultas di UNAIR. Terlebih, dengan latar belakang Gustavo yang merupakan ahli dalam bidang hukum internasional (HI). Apalagi, pada Program Studi (Prodi) Hubungan Internasional terdapat mata kuliah yang relevan, yakni mengenai Amerika Selatan. </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t xml:space="preserve">“Di UNAIR, kami punya Prodi Ilmu Hukum dan Hubungan Internasional. Kami bisa mengundang Anda untuk mengisi kuliah tamu. Karena Fakultas Hukum (FH) kami peringkat satu se-Indonesia dan HI pun menjadi salah satu yang terbaik di Indonesia” tawar Prof Miftah.</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b w:val="1"/>
          <w:rtl w:val="0"/>
        </w:rPr>
        <w:t xml:space="preserve">Rencana ke Depan</w:t>
      </w: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Lebih lanjut, Prof Miftah menyatakan rencana ke depan, yakni terkait ketertarikan UNAIR untuk mendirikan Latin Corner. Mengingat, di Indonesia tepatnya di Jakarta juga terdapat delegasi negara-negara Amerika Selatan (Amerika Latin). </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“Hal itu sangat menarik, saya berharap UNAIR dapat mendirikan </w:t>
      </w:r>
      <w:r w:rsidDel="00000000" w:rsidR="00000000" w:rsidRPr="00000000">
        <w:rPr>
          <w:rtl w:val="0"/>
        </w:rPr>
        <w:t xml:space="preserve">Latin Corner</w:t>
      </w:r>
      <w:r w:rsidDel="00000000" w:rsidR="00000000" w:rsidRPr="00000000">
        <w:rPr>
          <w:rtl w:val="0"/>
        </w:rPr>
        <w:t xml:space="preserve"> dengan bantuan Anda (Gustavo, </w:t>
      </w:r>
      <w:r w:rsidDel="00000000" w:rsidR="00000000" w:rsidRPr="00000000">
        <w:rPr>
          <w:i w:val="1"/>
          <w:rtl w:val="0"/>
        </w:rPr>
        <w:t xml:space="preserve">red</w:t>
      </w:r>
      <w:r w:rsidDel="00000000" w:rsidR="00000000" w:rsidRPr="00000000">
        <w:rPr>
          <w:rtl w:val="0"/>
        </w:rPr>
        <w:t xml:space="preserve">). Tentu sangat menarik untuk bisa membuka </w:t>
      </w:r>
      <w:r w:rsidDel="00000000" w:rsidR="00000000" w:rsidRPr="00000000">
        <w:rPr>
          <w:rtl w:val="0"/>
        </w:rPr>
        <w:t xml:space="preserve">Spain Studies</w:t>
      </w:r>
      <w:r w:rsidDel="00000000" w:rsidR="00000000" w:rsidRPr="00000000">
        <w:rPr>
          <w:rtl w:val="0"/>
        </w:rPr>
        <w:t xml:space="preserve"> juga di kemudian hari,” ujar Prof Miftah dalam diskusi.</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Sementara itu, Gustavo menyampaikan bahwa pihaknya sangat tertarik untuk menjalin kolaborasi ataupun kerja sama yang lebih intens dengan UNAIR. “Saya berharap, UNAIR dapat menjalin kerja sama dengan Argentina. Khususnya dengan universitas-universitas yang ada di Argentina, karena salah satu universitas terbaik di dunia itu ada di Argentina,” ungkap Gustavo.</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Gustavo selaku Dubes Argentina untuk Indonesia pun berharap agar UNAIR setidaknya dapat melakukan pertemuan dengan minimal tiga universitas di Argentina. “Ya, saya harap Anda bisa melakukan kunjungan dan kerja sama dengan setidaknya tiga universitas di Argentina,” harap Gustavo.</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Ia pun menambahkan bahwa pihaknya akan menjamin perihal keamanan perjalanan, ketika pihak UNAIR akan melakukan kunjungan ke Argentina atau negara Amerika Latin lainnya di masa mendatang.</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Caption Foto 1: Foto bersama Safril Mubah PhD, Perwakilan Dubes Argentina, Gustavo Ricardo Coppa, Prof Muhammad Miftahussurur, dan Topan Agung Eka Prasetya Phd</w:t>
      </w:r>
    </w:p>
    <w:p w:rsidR="00000000" w:rsidDel="00000000" w:rsidP="00000000" w:rsidRDefault="00000000" w:rsidRPr="00000000" w14:paraId="0000001B">
      <w:pPr>
        <w:jc w:val="both"/>
        <w:rPr/>
      </w:pPr>
      <w:r w:rsidDel="00000000" w:rsidR="00000000" w:rsidRPr="00000000">
        <w:rPr>
          <w:rtl w:val="0"/>
        </w:rPr>
        <w:t xml:space="preserve">Caption Foto 2: Penyerahan cindera mata oleh UNAIR kepada Keduataan Besar Argentina (Foto: PKIP UNAIR)</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r>
    </w:p>
    <w:sectPr>
      <w:headerReference r:id="rId9" w:type="default"/>
      <w:pgSz w:h="16838" w:w="11906" w:orient="portrait"/>
      <w:pgMar w:bottom="1700.7874015748032" w:top="1700.7874015748032" w:left="1700.7874015748032" w:right="1700.78740157480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rPr/>
    </w:pPr>
    <w:r w:rsidDel="00000000" w:rsidR="00000000" w:rsidRPr="00000000">
      <w:rPr/>
      <w:drawing>
        <wp:inline distB="114300" distT="114300" distL="114300" distR="114300">
          <wp:extent cx="5400000" cy="1143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00" cy="1143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nair.ac.id/" TargetMode="External"/><Relationship Id="rId7" Type="http://schemas.openxmlformats.org/officeDocument/2006/relationships/hyperlink" Target="https://unair.ac.id/" TargetMode="External"/><Relationship Id="rId8" Type="http://schemas.openxmlformats.org/officeDocument/2006/relationships/hyperlink" Target="https://unair.ac.id/biografi-wakil-rektor-bidang-internasionalisasi-digitalisasi-dan-informa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