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85C10" w14:textId="77777777" w:rsidR="00A038F8" w:rsidRDefault="00A038F8" w:rsidP="00A038F8">
      <w:pPr>
        <w:jc w:val="center"/>
        <w:rPr>
          <w:b/>
          <w:highlight w:val="white"/>
        </w:rPr>
      </w:pPr>
    </w:p>
    <w:p w14:paraId="674595EA" w14:textId="77777777" w:rsidR="00A038F8" w:rsidRDefault="00A038F8" w:rsidP="00A038F8">
      <w:pPr>
        <w:jc w:val="center"/>
        <w:rPr>
          <w:b/>
          <w:highlight w:val="white"/>
        </w:rPr>
      </w:pPr>
    </w:p>
    <w:p w14:paraId="45B5E7E1" w14:textId="15E0AC7B" w:rsidR="00A038F8" w:rsidRDefault="00A038F8" w:rsidP="00A038F8">
      <w:pPr>
        <w:jc w:val="center"/>
        <w:rPr>
          <w:b/>
          <w:highlight w:val="white"/>
        </w:rPr>
      </w:pPr>
      <w:r>
        <w:rPr>
          <w:b/>
          <w:highlight w:val="white"/>
        </w:rPr>
        <w:t>SIARAN PERS</w:t>
      </w:r>
    </w:p>
    <w:p w14:paraId="6E8D6D70" w14:textId="77777777" w:rsidR="00A038F8" w:rsidRDefault="00A038F8" w:rsidP="00A038F8">
      <w:pPr>
        <w:jc w:val="center"/>
        <w:rPr>
          <w:b/>
          <w:highlight w:val="white"/>
        </w:rPr>
      </w:pPr>
    </w:p>
    <w:p w14:paraId="42AC6590" w14:textId="77777777" w:rsidR="00A038F8" w:rsidRDefault="00A038F8" w:rsidP="00A038F8">
      <w:pPr>
        <w:jc w:val="center"/>
        <w:rPr>
          <w:b/>
          <w:highlight w:val="white"/>
        </w:rPr>
      </w:pPr>
    </w:p>
    <w:p w14:paraId="6AC11329" w14:textId="508C9EFD" w:rsidR="00A038F8" w:rsidRDefault="00A038F8" w:rsidP="00A038F8">
      <w:pPr>
        <w:jc w:val="center"/>
        <w:rPr>
          <w:b/>
          <w:highlight w:val="white"/>
        </w:rPr>
      </w:pPr>
      <w:r>
        <w:rPr>
          <w:b/>
          <w:highlight w:val="white"/>
        </w:rPr>
        <w:t>01</w:t>
      </w:r>
      <w:r>
        <w:rPr>
          <w:b/>
          <w:highlight w:val="white"/>
        </w:rPr>
        <w:t>3</w:t>
      </w:r>
      <w:r>
        <w:rPr>
          <w:b/>
          <w:highlight w:val="white"/>
        </w:rPr>
        <w:t>/UN3.SIPERS/HM.01.03/2025</w:t>
      </w:r>
    </w:p>
    <w:p w14:paraId="652948D9" w14:textId="77777777" w:rsidR="00A038F8" w:rsidRDefault="00A038F8">
      <w:pPr>
        <w:jc w:val="both"/>
        <w:rPr>
          <w:rFonts w:ascii="Times New Roman" w:eastAsia="Times New Roman" w:hAnsi="Times New Roman" w:cs="Times New Roman"/>
          <w:b/>
          <w:sz w:val="24"/>
          <w:szCs w:val="24"/>
        </w:rPr>
      </w:pPr>
    </w:p>
    <w:p w14:paraId="74E080C3" w14:textId="77777777" w:rsidR="00A038F8" w:rsidRDefault="00A038F8">
      <w:pPr>
        <w:jc w:val="both"/>
        <w:rPr>
          <w:rFonts w:ascii="Times New Roman" w:eastAsia="Times New Roman" w:hAnsi="Times New Roman" w:cs="Times New Roman"/>
          <w:b/>
          <w:sz w:val="24"/>
          <w:szCs w:val="24"/>
        </w:rPr>
      </w:pPr>
    </w:p>
    <w:p w14:paraId="211A9308" w14:textId="7A10E2FA" w:rsidR="00A038F8" w:rsidRDefault="00A038F8">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IISMA di British Columbia, Mahasiswa UNAIR Perdalam Ilmu Kehutanan hingga Jadi Edukator Museum Biodiversitas</w:t>
      </w:r>
    </w:p>
    <w:p w14:paraId="00000002" w14:textId="77777777" w:rsidR="00747822" w:rsidRDefault="00747822">
      <w:pPr>
        <w:jc w:val="both"/>
        <w:rPr>
          <w:rFonts w:ascii="Times New Roman" w:eastAsia="Times New Roman" w:hAnsi="Times New Roman" w:cs="Times New Roman"/>
          <w:b/>
          <w:sz w:val="24"/>
          <w:szCs w:val="24"/>
        </w:rPr>
      </w:pPr>
    </w:p>
    <w:p w14:paraId="00000003" w14:textId="4E4A1D90" w:rsidR="00747822" w:rsidRDefault="00A038F8">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Surabaya, 8 Januari 2025</w:t>
      </w:r>
      <w:r w:rsidR="00000000">
        <w:rPr>
          <w:rFonts w:ascii="Times New Roman" w:eastAsia="Times New Roman" w:hAnsi="Times New Roman" w:cs="Times New Roman"/>
          <w:b/>
          <w:sz w:val="24"/>
          <w:szCs w:val="24"/>
        </w:rPr>
        <w:t xml:space="preserve"> - </w:t>
      </w:r>
      <w:r w:rsidR="00000000">
        <w:rPr>
          <w:rFonts w:ascii="Times New Roman" w:eastAsia="Times New Roman" w:hAnsi="Times New Roman" w:cs="Times New Roman"/>
          <w:sz w:val="24"/>
          <w:szCs w:val="24"/>
        </w:rPr>
        <w:t>Program Indonesian International Student Mobility Awards (IISMA) menjadi jembatan bagi Nicholas Winston Ong. Mahasiswa Fakultas Kedokteran Hewan (</w:t>
      </w:r>
      <w:hyperlink r:id="rId6">
        <w:r w:rsidR="00000000">
          <w:rPr>
            <w:rFonts w:ascii="Times New Roman" w:eastAsia="Times New Roman" w:hAnsi="Times New Roman" w:cs="Times New Roman"/>
            <w:color w:val="1155CC"/>
            <w:sz w:val="24"/>
            <w:szCs w:val="24"/>
            <w:u w:val="single"/>
          </w:rPr>
          <w:t>FKH</w:t>
        </w:r>
      </w:hyperlink>
      <w:r w:rsidR="00000000">
        <w:rPr>
          <w:rFonts w:ascii="Times New Roman" w:eastAsia="Times New Roman" w:hAnsi="Times New Roman" w:cs="Times New Roman"/>
          <w:sz w:val="24"/>
          <w:szCs w:val="24"/>
        </w:rPr>
        <w:t>) Universitas Airlangga (</w:t>
      </w:r>
      <w:hyperlink r:id="rId7">
        <w:r w:rsidR="00000000">
          <w:rPr>
            <w:rFonts w:ascii="Times New Roman" w:eastAsia="Times New Roman" w:hAnsi="Times New Roman" w:cs="Times New Roman"/>
            <w:color w:val="1155CC"/>
            <w:sz w:val="24"/>
            <w:szCs w:val="24"/>
            <w:u w:val="single"/>
          </w:rPr>
          <w:t>UNAIR</w:t>
        </w:r>
      </w:hyperlink>
      <w:r w:rsidR="00000000">
        <w:rPr>
          <w:rFonts w:ascii="Times New Roman" w:eastAsia="Times New Roman" w:hAnsi="Times New Roman" w:cs="Times New Roman"/>
          <w:sz w:val="24"/>
          <w:szCs w:val="24"/>
        </w:rPr>
        <w:t>) itu mendapat kesempatan menimba ilmu di University of British Columbia (</w:t>
      </w:r>
      <w:hyperlink r:id="rId8">
        <w:r w:rsidR="00000000">
          <w:rPr>
            <w:rFonts w:ascii="Times New Roman" w:eastAsia="Times New Roman" w:hAnsi="Times New Roman" w:cs="Times New Roman"/>
            <w:color w:val="1155CC"/>
            <w:sz w:val="24"/>
            <w:szCs w:val="24"/>
            <w:u w:val="single"/>
          </w:rPr>
          <w:t>UBC</w:t>
        </w:r>
      </w:hyperlink>
      <w:r w:rsidR="00000000">
        <w:rPr>
          <w:rFonts w:ascii="Times New Roman" w:eastAsia="Times New Roman" w:hAnsi="Times New Roman" w:cs="Times New Roman"/>
          <w:sz w:val="24"/>
          <w:szCs w:val="24"/>
        </w:rPr>
        <w:t>), Kanada.</w:t>
      </w:r>
    </w:p>
    <w:p w14:paraId="00000004" w14:textId="77777777" w:rsidR="00747822" w:rsidRDefault="00747822">
      <w:pPr>
        <w:jc w:val="both"/>
        <w:rPr>
          <w:rFonts w:ascii="Times New Roman" w:eastAsia="Times New Roman" w:hAnsi="Times New Roman" w:cs="Times New Roman"/>
          <w:sz w:val="24"/>
          <w:szCs w:val="24"/>
        </w:rPr>
      </w:pPr>
    </w:p>
    <w:p w14:paraId="00000005" w14:textId="77777777" w:rsidR="00747822"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Mahasiswa dengan panggilan Winston itu memilih UBC karena tekadnya untuk mengembangkan ekosistem alam Indonesia dengan memperdalam ilmu kehutanan di salah satu fakultas </w:t>
      </w:r>
      <w:r>
        <w:rPr>
          <w:rFonts w:ascii="Times New Roman" w:eastAsia="Times New Roman" w:hAnsi="Times New Roman" w:cs="Times New Roman"/>
          <w:i/>
          <w:sz w:val="24"/>
          <w:szCs w:val="24"/>
        </w:rPr>
        <w:t xml:space="preserve">forestry </w:t>
      </w:r>
      <w:r>
        <w:rPr>
          <w:rFonts w:ascii="Times New Roman" w:eastAsia="Times New Roman" w:hAnsi="Times New Roman" w:cs="Times New Roman"/>
          <w:sz w:val="24"/>
          <w:szCs w:val="24"/>
        </w:rPr>
        <w:t>terbaik dunia. “Saya memilih University of British Columbia karena saya bertekad mengedepankan pengembangan ekosistem alam Indonesia, dan UBC kebetulan memiliki salah satu fakultas kehutanan dengan penelitian paling terkemuka di dunia,” ujar Winston.</w:t>
      </w:r>
    </w:p>
    <w:p w14:paraId="00000006" w14:textId="77777777" w:rsidR="00747822" w:rsidRDefault="00747822">
      <w:pPr>
        <w:jc w:val="both"/>
        <w:rPr>
          <w:rFonts w:ascii="Times New Roman" w:eastAsia="Times New Roman" w:hAnsi="Times New Roman" w:cs="Times New Roman"/>
          <w:sz w:val="24"/>
          <w:szCs w:val="24"/>
        </w:rPr>
      </w:pPr>
    </w:p>
    <w:p w14:paraId="00000007" w14:textId="77777777" w:rsidR="00747822"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Edukator di Museum Biodiversitas</w:t>
      </w:r>
    </w:p>
    <w:p w14:paraId="00000008" w14:textId="77777777" w:rsidR="00747822" w:rsidRDefault="00747822">
      <w:pPr>
        <w:jc w:val="both"/>
        <w:rPr>
          <w:rFonts w:ascii="Times New Roman" w:eastAsia="Times New Roman" w:hAnsi="Times New Roman" w:cs="Times New Roman"/>
          <w:b/>
          <w:sz w:val="24"/>
          <w:szCs w:val="24"/>
        </w:rPr>
      </w:pPr>
    </w:p>
    <w:p w14:paraId="00000009" w14:textId="77777777" w:rsidR="00747822"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Selain mengikuti perkuliahan, Winston juga terpilih menjadi edukator di Beaty Biodiversity Museum. Ia menceritakan bahwa pengalaman tersebut sangat meningkatkan kemampuan komunikasinya. “Pengalaman menjadi edukator di Beaty Biodiversity Museum sangat berkesan karena saya dapat meningkatkan kemampuan komunikasi sekaligus berdiskusi dengan ahli-ahli ilmu hewan yang relevan dengan bidang saya,” ujarnya</w:t>
      </w:r>
    </w:p>
    <w:p w14:paraId="0000000A" w14:textId="77777777" w:rsidR="00747822" w:rsidRDefault="00747822">
      <w:pPr>
        <w:jc w:val="both"/>
        <w:rPr>
          <w:rFonts w:ascii="Times New Roman" w:eastAsia="Times New Roman" w:hAnsi="Times New Roman" w:cs="Times New Roman"/>
          <w:sz w:val="24"/>
          <w:szCs w:val="24"/>
        </w:rPr>
      </w:pPr>
    </w:p>
    <w:p w14:paraId="0000000B" w14:textId="77777777" w:rsidR="00747822"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Winston juga mengatakan bahwa tantangan akademik di UBC cukup berat. Ia menyebut bahwa mahasiswa di UBC sangat kompetitif karena universitas ini merupakan institusi penelitian terbesar di Kanada. “Terlebih, pembelajaran seringkali dikaitkan dengan penalaran dan case study sehingga membutuhkan gabungan pengetahuan umum, logika, dan penguasaan materi. Maka dari itu, saya mengatasinya dengan memanfaatkan waktu belajar sebaik mungkin dan rutin berdiskusi dengan dosen serta asisten dosen pada waktu office hours,” jelas Winston. </w:t>
      </w:r>
    </w:p>
    <w:p w14:paraId="0000000C" w14:textId="77777777" w:rsidR="00747822" w:rsidRDefault="00747822">
      <w:pPr>
        <w:jc w:val="both"/>
        <w:rPr>
          <w:rFonts w:ascii="Times New Roman" w:eastAsia="Times New Roman" w:hAnsi="Times New Roman" w:cs="Times New Roman"/>
          <w:sz w:val="24"/>
          <w:szCs w:val="24"/>
        </w:rPr>
      </w:pPr>
    </w:p>
    <w:p w14:paraId="0000000D" w14:textId="77777777" w:rsidR="00747822"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Bekal untuk Masa Depan</w:t>
      </w:r>
    </w:p>
    <w:p w14:paraId="0000000E" w14:textId="77777777" w:rsidR="00747822" w:rsidRDefault="00747822">
      <w:pPr>
        <w:jc w:val="both"/>
        <w:rPr>
          <w:rFonts w:ascii="Times New Roman" w:eastAsia="Times New Roman" w:hAnsi="Times New Roman" w:cs="Times New Roman"/>
          <w:b/>
          <w:sz w:val="24"/>
          <w:szCs w:val="24"/>
        </w:rPr>
      </w:pPr>
    </w:p>
    <w:p w14:paraId="0000000F" w14:textId="77777777" w:rsidR="00747822"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Sebagai penutup, Winston mengungkapkan rasa syukurnya karena mendapat kesempatan mengikuti Program IISMA. Menurutnya, IISMA telah memberikan dampak besar kepada berbagai sisi kehidupnya. “Dari segi mental, saya menjadi lebih siap untuk hidup dan belajar di luar negeri. Sementara itu, dari segi karier, pengalaman menjadi edukator museum dan diskusi dengan dosen di UBC sangat membekali saya untuk masa depan sebagai dokter hewan,” ucapnya. </w:t>
      </w:r>
    </w:p>
    <w:p w14:paraId="00000010" w14:textId="77777777" w:rsidR="00747822" w:rsidRDefault="00747822">
      <w:pPr>
        <w:jc w:val="both"/>
        <w:rPr>
          <w:rFonts w:ascii="Times New Roman" w:eastAsia="Times New Roman" w:hAnsi="Times New Roman" w:cs="Times New Roman"/>
          <w:sz w:val="24"/>
          <w:szCs w:val="24"/>
        </w:rPr>
      </w:pPr>
    </w:p>
    <w:p w14:paraId="00000011" w14:textId="0F2ACA8F" w:rsidR="00747822" w:rsidRDefault="00000000">
      <w:pPr>
        <w:jc w:val="both"/>
      </w:pPr>
      <w:r>
        <w:rPr>
          <w:rFonts w:ascii="Times New Roman" w:eastAsia="Times New Roman" w:hAnsi="Times New Roman" w:cs="Times New Roman"/>
          <w:sz w:val="24"/>
          <w:szCs w:val="24"/>
        </w:rPr>
        <w:t>Winston berharap pengalaman yang ia peroleh selama program IISMA dapat menjadi bekal untuk berkontribusi lebih besar kepada Indonesia. Ia berharap, setelah mengikuti IISMA dapat mengembangkan negara Indonesia dan mengabdi sebagai insan akademis. “Kepada mahasiswa lain, jangan takut mendaftar dan juga jangan lupa beribada</w:t>
      </w:r>
      <w:r w:rsidR="00A038F8">
        <w:rPr>
          <w:rFonts w:ascii="Times New Roman" w:eastAsia="Times New Roman" w:hAnsi="Times New Roman" w:cs="Times New Roman"/>
          <w:sz w:val="24"/>
          <w:szCs w:val="24"/>
        </w:rPr>
        <w:t>. (*)</w:t>
      </w:r>
    </w:p>
    <w:sectPr w:rsidR="00747822">
      <w:head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38C63" w14:textId="77777777" w:rsidR="006462DC" w:rsidRDefault="006462DC" w:rsidP="00A038F8">
      <w:pPr>
        <w:spacing w:line="240" w:lineRule="auto"/>
      </w:pPr>
      <w:r>
        <w:separator/>
      </w:r>
    </w:p>
  </w:endnote>
  <w:endnote w:type="continuationSeparator" w:id="0">
    <w:p w14:paraId="4365D969" w14:textId="77777777" w:rsidR="006462DC" w:rsidRDefault="006462DC" w:rsidP="00A038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58AAF" w14:textId="77777777" w:rsidR="006462DC" w:rsidRDefault="006462DC" w:rsidP="00A038F8">
      <w:pPr>
        <w:spacing w:line="240" w:lineRule="auto"/>
      </w:pPr>
      <w:r>
        <w:separator/>
      </w:r>
    </w:p>
  </w:footnote>
  <w:footnote w:type="continuationSeparator" w:id="0">
    <w:p w14:paraId="150925DE" w14:textId="77777777" w:rsidR="006462DC" w:rsidRDefault="006462DC" w:rsidP="00A038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D3D8" w14:textId="0828F25A" w:rsidR="00A038F8" w:rsidRDefault="00A038F8">
    <w:pPr>
      <w:pStyle w:val="Header"/>
    </w:pPr>
    <w:r>
      <w:rPr>
        <w:noProof/>
      </w:rPr>
      <w:drawing>
        <wp:inline distT="0" distB="0" distL="114300" distR="114300" wp14:anchorId="25E615AD" wp14:editId="06DA636B">
          <wp:extent cx="5729605" cy="1210945"/>
          <wp:effectExtent l="0" t="0" r="4445" b="8255"/>
          <wp:docPr id="1"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text on a white background&#10;&#10;Description automatically generated"/>
                  <pic:cNvPicPr>
                    <a:picLocks noChangeAspect="1"/>
                  </pic:cNvPicPr>
                </pic:nvPicPr>
                <pic:blipFill>
                  <a:blip r:embed="rId1"/>
                  <a:stretch>
                    <a:fillRect/>
                  </a:stretch>
                </pic:blipFill>
                <pic:spPr>
                  <a:xfrm>
                    <a:off x="0" y="0"/>
                    <a:ext cx="5729605" cy="121094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822"/>
    <w:rsid w:val="006462DC"/>
    <w:rsid w:val="0072054F"/>
    <w:rsid w:val="00747822"/>
    <w:rsid w:val="00A0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2AA00"/>
  <w15:docId w15:val="{A4EF6E31-2EBA-457E-93C2-056AD523D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038F8"/>
    <w:pPr>
      <w:tabs>
        <w:tab w:val="center" w:pos="4680"/>
        <w:tab w:val="right" w:pos="9360"/>
      </w:tabs>
      <w:spacing w:line="240" w:lineRule="auto"/>
    </w:pPr>
  </w:style>
  <w:style w:type="character" w:customStyle="1" w:styleId="HeaderChar">
    <w:name w:val="Header Char"/>
    <w:basedOn w:val="DefaultParagraphFont"/>
    <w:link w:val="Header"/>
    <w:uiPriority w:val="99"/>
    <w:rsid w:val="00A038F8"/>
  </w:style>
  <w:style w:type="paragraph" w:styleId="Footer">
    <w:name w:val="footer"/>
    <w:basedOn w:val="Normal"/>
    <w:link w:val="FooterChar"/>
    <w:uiPriority w:val="99"/>
    <w:unhideWhenUsed/>
    <w:rsid w:val="00A038F8"/>
    <w:pPr>
      <w:tabs>
        <w:tab w:val="center" w:pos="4680"/>
        <w:tab w:val="right" w:pos="9360"/>
      </w:tabs>
      <w:spacing w:line="240" w:lineRule="auto"/>
    </w:pPr>
  </w:style>
  <w:style w:type="character" w:customStyle="1" w:styleId="FooterChar">
    <w:name w:val="Footer Char"/>
    <w:basedOn w:val="DefaultParagraphFont"/>
    <w:link w:val="Footer"/>
    <w:uiPriority w:val="99"/>
    <w:rsid w:val="00A038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ccount.you.ubc.ca/s/get-guide?gad_source=1&amp;gclid=Cj0KCQiAvvO7BhC-ARIsAGFyToWMdGn7esLO_FCFs2w_J-PycDxio6L4YCMAfKjNZsmtebKadh_k5A8aAv9cEALw_wcB" TargetMode="External"/><Relationship Id="rId3" Type="http://schemas.openxmlformats.org/officeDocument/2006/relationships/webSettings" Target="webSettings.xml"/><Relationship Id="rId7" Type="http://schemas.openxmlformats.org/officeDocument/2006/relationships/hyperlink" Target="https://unair.ac.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air.ac.id/fakultas-kedokteran-hewa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435</Words>
  <Characters>2484</Characters>
  <Application>Microsoft Office Word</Application>
  <DocSecurity>0</DocSecurity>
  <Lines>20</Lines>
  <Paragraphs>5</Paragraphs>
  <ScaleCrop>false</ScaleCrop>
  <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info news</cp:lastModifiedBy>
  <cp:revision>2</cp:revision>
  <dcterms:created xsi:type="dcterms:W3CDTF">2025-01-08T08:23:00Z</dcterms:created>
  <dcterms:modified xsi:type="dcterms:W3CDTF">2025-01-08T08:23:00Z</dcterms:modified>
</cp:coreProperties>
</file>