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52FC" w14:textId="77777777" w:rsidR="00360E9C" w:rsidRDefault="00360E9C" w:rsidP="00360E9C">
      <w:pPr>
        <w:spacing w:before="240" w:after="240"/>
        <w:jc w:val="center"/>
        <w:rPr>
          <w:b/>
          <w:highlight w:val="white"/>
        </w:rPr>
      </w:pPr>
    </w:p>
    <w:p w14:paraId="4479B43D" w14:textId="017BB6F4" w:rsidR="00360E9C" w:rsidRDefault="00360E9C" w:rsidP="00360E9C">
      <w:pPr>
        <w:spacing w:before="240" w:after="240"/>
        <w:jc w:val="center"/>
        <w:rPr>
          <w:b/>
          <w:highlight w:val="white"/>
        </w:rPr>
      </w:pPr>
      <w:r>
        <w:rPr>
          <w:b/>
          <w:highlight w:val="white"/>
        </w:rPr>
        <w:t xml:space="preserve">SIARAN PERS </w:t>
      </w:r>
    </w:p>
    <w:p w14:paraId="0C04538B" w14:textId="77777777" w:rsidR="00360E9C" w:rsidRDefault="00360E9C" w:rsidP="00360E9C">
      <w:pPr>
        <w:spacing w:before="240" w:after="240"/>
        <w:jc w:val="center"/>
        <w:rPr>
          <w:b/>
          <w:highlight w:val="white"/>
        </w:rPr>
      </w:pPr>
      <w:r>
        <w:rPr>
          <w:b/>
          <w:highlight w:val="white"/>
        </w:rPr>
        <w:t xml:space="preserve"> </w:t>
      </w:r>
    </w:p>
    <w:p w14:paraId="1D05A4A2" w14:textId="484AAE77" w:rsidR="00360E9C" w:rsidRDefault="00360E9C" w:rsidP="00360E9C">
      <w:pPr>
        <w:spacing w:before="240" w:after="240"/>
        <w:jc w:val="center"/>
        <w:rPr>
          <w:b/>
        </w:rPr>
      </w:pPr>
      <w:r>
        <w:rPr>
          <w:b/>
          <w:highlight w:val="white"/>
        </w:rPr>
        <w:t>02</w:t>
      </w:r>
      <w:r>
        <w:rPr>
          <w:b/>
          <w:highlight w:val="white"/>
        </w:rPr>
        <w:t>9</w:t>
      </w:r>
      <w:r>
        <w:rPr>
          <w:b/>
          <w:highlight w:val="white"/>
        </w:rPr>
        <w:t>/UN3.SIPERS/HM.01.03/2025</w:t>
      </w:r>
    </w:p>
    <w:p w14:paraId="69A26AAB" w14:textId="77777777" w:rsidR="00360E9C" w:rsidRDefault="00360E9C">
      <w:pPr>
        <w:rPr>
          <w:b/>
        </w:rPr>
      </w:pPr>
    </w:p>
    <w:p w14:paraId="00000001" w14:textId="7DBD7E47" w:rsidR="004B02C4" w:rsidRDefault="00000000">
      <w:pPr>
        <w:rPr>
          <w:b/>
        </w:rPr>
      </w:pPr>
      <w:r>
        <w:rPr>
          <w:b/>
        </w:rPr>
        <w:t>Tunjang Kompetensi Mahasiswa, AGE UNAIR Sediakan berbagai Program Internasional</w:t>
      </w:r>
    </w:p>
    <w:p w14:paraId="00000002" w14:textId="77777777" w:rsidR="004B02C4" w:rsidRDefault="004B02C4" w:rsidP="00360E9C">
      <w:pPr>
        <w:jc w:val="both"/>
        <w:rPr>
          <w:b/>
        </w:rPr>
      </w:pPr>
    </w:p>
    <w:p w14:paraId="00000003" w14:textId="679C5E18" w:rsidR="004B02C4" w:rsidRDefault="00360E9C" w:rsidP="00360E9C">
      <w:pPr>
        <w:jc w:val="both"/>
      </w:pPr>
      <w:r>
        <w:rPr>
          <w:b/>
        </w:rPr>
        <w:t>Surabaya, 20 Januari 2025</w:t>
      </w:r>
      <w:r w:rsidR="00000000">
        <w:rPr>
          <w:b/>
        </w:rPr>
        <w:t xml:space="preserve"> - </w:t>
      </w:r>
      <w:hyperlink r:id="rId6">
        <w:r w:rsidR="00000000">
          <w:rPr>
            <w:color w:val="1155CC"/>
            <w:u w:val="single"/>
          </w:rPr>
          <w:t>Airlangga Education Expo</w:t>
        </w:r>
      </w:hyperlink>
      <w:r w:rsidR="00000000">
        <w:t xml:space="preserve"> (AEE) kembali hadir di tahun 2025. Pada kegiatan ini, para pelajar SMA sederajat bisa mengenal berbagai hal tentang UNAIR, mulai dari program studi, kegiatan kemahasiswaan, hingga program internasional yang ada di UNAIR. </w:t>
      </w:r>
    </w:p>
    <w:p w14:paraId="00000004" w14:textId="77777777" w:rsidR="004B02C4" w:rsidRDefault="004B02C4" w:rsidP="00360E9C">
      <w:pPr>
        <w:jc w:val="both"/>
      </w:pPr>
    </w:p>
    <w:p w14:paraId="00000005" w14:textId="77777777" w:rsidR="004B02C4" w:rsidRDefault="00000000" w:rsidP="00360E9C">
      <w:pPr>
        <w:jc w:val="both"/>
      </w:pPr>
      <w:hyperlink r:id="rId7">
        <w:r>
          <w:rPr>
            <w:color w:val="1155CC"/>
            <w:u w:val="single"/>
          </w:rPr>
          <w:t>Airlangga Global Engagement (AGE)</w:t>
        </w:r>
      </w:hyperlink>
      <w:r>
        <w:t xml:space="preserve"> sebagai salah satu lembaga milik UNAIR menyediakan berbagai program internasional yang dapat diikuti mahasiswa UNAIR. Direktur AGE, Prof Iman Harymawan SE MBA PhD, menyampaikan bahwa ada banyak kesempatan belajar ke luar negeri yang dapat mahasiswa ambil selama di UNAIR.</w:t>
      </w:r>
    </w:p>
    <w:p w14:paraId="00000006" w14:textId="77777777" w:rsidR="004B02C4" w:rsidRDefault="004B02C4" w:rsidP="00360E9C">
      <w:pPr>
        <w:jc w:val="both"/>
      </w:pPr>
    </w:p>
    <w:p w14:paraId="00000007" w14:textId="77777777" w:rsidR="004B02C4" w:rsidRDefault="00000000" w:rsidP="00360E9C">
      <w:pPr>
        <w:jc w:val="both"/>
      </w:pPr>
      <w:r>
        <w:t xml:space="preserve">“Kami (UNAIR, red) telah bekerja sama dengan berbagai mitra luar negeri, jadi ada banyak sekali program internasional di UNAIR, mulai dari </w:t>
      </w:r>
      <w:r>
        <w:rPr>
          <w:i/>
        </w:rPr>
        <w:t>outbound student</w:t>
      </w:r>
      <w:r>
        <w:t>, lomba internasional, peserta konferensi internasional,” ungkapnya</w:t>
      </w:r>
    </w:p>
    <w:p w14:paraId="00000008" w14:textId="77777777" w:rsidR="004B02C4" w:rsidRDefault="004B02C4" w:rsidP="00360E9C">
      <w:pPr>
        <w:jc w:val="both"/>
      </w:pPr>
    </w:p>
    <w:p w14:paraId="0000000A" w14:textId="74D2A8F7" w:rsidR="004B02C4" w:rsidRDefault="00000000" w:rsidP="00360E9C">
      <w:pPr>
        <w:jc w:val="both"/>
        <w:rPr>
          <w:b/>
        </w:rPr>
      </w:pPr>
      <w:r>
        <w:rPr>
          <w:b/>
        </w:rPr>
        <w:t>Program Internasional dari AGE</w:t>
      </w:r>
    </w:p>
    <w:p w14:paraId="0000000B" w14:textId="77777777" w:rsidR="004B02C4" w:rsidRDefault="00000000" w:rsidP="00360E9C">
      <w:pPr>
        <w:jc w:val="both"/>
      </w:pPr>
      <w:r>
        <w:t xml:space="preserve">Menjalin relasi dengan pelajar lain dari berbagai negara tentu sangat menarik dan menguntungkan. Mahasiswa dapat belajar memandang persoalan dari kacamata lain, mempelajari berbagai budaya, hingga terbukanya kesempatan yang lebih luas lagi untuk berkembang. Prof Iman menyampaikan bahwa mahasiswa dapat mendapat berbagai pengalaman itu dengan mengikuti program yang ada di AGE. </w:t>
      </w:r>
    </w:p>
    <w:p w14:paraId="0000000C" w14:textId="77777777" w:rsidR="004B02C4" w:rsidRDefault="004B02C4" w:rsidP="00360E9C">
      <w:pPr>
        <w:jc w:val="both"/>
      </w:pPr>
    </w:p>
    <w:p w14:paraId="0000000D" w14:textId="77777777" w:rsidR="004B02C4" w:rsidRDefault="00000000" w:rsidP="00360E9C">
      <w:pPr>
        <w:jc w:val="both"/>
      </w:pPr>
      <w:r>
        <w:t xml:space="preserve">“Program internasional pertama, yaitu tipe </w:t>
      </w:r>
      <w:r>
        <w:rPr>
          <w:i/>
        </w:rPr>
        <w:t>outbound student</w:t>
      </w:r>
      <w:r>
        <w:t xml:space="preserve">, biasanya kita dapat banyak undangan dari universitas di luar negeri untuk mahasiswa kita berangkat studi ke universitas tersebut, bisa berupa undangan lomba, pertukaran mahasiswa, sampai konferensi internasional,” terang Prof Iman. </w:t>
      </w:r>
    </w:p>
    <w:p w14:paraId="0000000E" w14:textId="77777777" w:rsidR="004B02C4" w:rsidRDefault="004B02C4" w:rsidP="00360E9C">
      <w:pPr>
        <w:jc w:val="both"/>
      </w:pPr>
    </w:p>
    <w:p w14:paraId="0000000F" w14:textId="77777777" w:rsidR="004B02C4" w:rsidRDefault="00000000" w:rsidP="00360E9C">
      <w:pPr>
        <w:jc w:val="both"/>
      </w:pPr>
      <w:r>
        <w:t xml:space="preserve">Prof Iman juga menyebutkan bahwa UNAIR juga menerima mahasiswa asing untuk studi di UNAIR. Hal itu juga memberikan kesempatan bagi mahasiswa UNAIR untuk menjadi </w:t>
      </w:r>
      <w:r>
        <w:rPr>
          <w:i/>
        </w:rPr>
        <w:t>buddies</w:t>
      </w:r>
      <w:r>
        <w:t xml:space="preserve"> yang dapat melatih kemampuan komunikasi dan bahasa Inggris mahasiswa UNAIR. </w:t>
      </w:r>
    </w:p>
    <w:p w14:paraId="00000010" w14:textId="77777777" w:rsidR="004B02C4" w:rsidRDefault="004B02C4" w:rsidP="00360E9C">
      <w:pPr>
        <w:jc w:val="both"/>
      </w:pPr>
    </w:p>
    <w:p w14:paraId="00000011" w14:textId="77777777" w:rsidR="004B02C4" w:rsidRDefault="00000000" w:rsidP="00360E9C">
      <w:pPr>
        <w:jc w:val="both"/>
      </w:pPr>
      <w:r>
        <w:lastRenderedPageBreak/>
        <w:t xml:space="preserve">“Kalau ada mahasiswa asing yang datang, mahasiswa UNAIR berkesempatan menjadi </w:t>
      </w:r>
      <w:r>
        <w:rPr>
          <w:i/>
        </w:rPr>
        <w:t>buddies</w:t>
      </w:r>
      <w:r>
        <w:t xml:space="preserve"> atau teman bagi mahasiswa asing. Jadi mahasiswa UNAIR bisa mengenalkan UNAIR, budaya, dan lingkungan sosial di sekitar,” ungkapnya.</w:t>
      </w:r>
    </w:p>
    <w:p w14:paraId="00000012" w14:textId="77777777" w:rsidR="004B02C4" w:rsidRDefault="004B02C4" w:rsidP="00360E9C">
      <w:pPr>
        <w:jc w:val="both"/>
      </w:pPr>
    </w:p>
    <w:p w14:paraId="00000014" w14:textId="50A8FB4C" w:rsidR="004B02C4" w:rsidRDefault="00000000" w:rsidP="00360E9C">
      <w:pPr>
        <w:jc w:val="both"/>
        <w:rPr>
          <w:b/>
        </w:rPr>
      </w:pPr>
      <w:r>
        <w:rPr>
          <w:b/>
        </w:rPr>
        <w:t>Pelatihan untuk Mahasiswa</w:t>
      </w:r>
    </w:p>
    <w:p w14:paraId="00000015" w14:textId="77777777" w:rsidR="004B02C4" w:rsidRDefault="00000000" w:rsidP="00360E9C">
      <w:pPr>
        <w:jc w:val="both"/>
      </w:pPr>
      <w:r>
        <w:t>Prof Iman menyampaikan bahwa AGE juga memiliki program pelatihan untuk mempersiapkan mahasiswa sebelum mengikuti program internasional. Program pelatihan ini penting untuk menunjang kemampuan mahasiswa dalam berbahasa Inggris, wawancara, dan menulis essay.</w:t>
      </w:r>
    </w:p>
    <w:p w14:paraId="00000016" w14:textId="77777777" w:rsidR="004B02C4" w:rsidRDefault="004B02C4" w:rsidP="00360E9C">
      <w:pPr>
        <w:jc w:val="both"/>
      </w:pPr>
    </w:p>
    <w:p w14:paraId="00000017" w14:textId="77777777" w:rsidR="004B02C4" w:rsidRDefault="00000000" w:rsidP="00360E9C">
      <w:pPr>
        <w:jc w:val="both"/>
      </w:pPr>
      <w:r>
        <w:t xml:space="preserve">“AGE memiliki program pelatihan kepada mahasiswa untuk mempersiapkan hal-hal yang diperlukan untuk mengikuti program internasional. Mulai dari persiapan wawancara hingga penulisan essay. Mahasiswa hanya perlu sering berkunjung ke </w:t>
      </w:r>
      <w:r>
        <w:rPr>
          <w:i/>
        </w:rPr>
        <w:t>website</w:t>
      </w:r>
      <w:r>
        <w:t xml:space="preserve"> atau instagram AGE,” terang Prof Iman. </w:t>
      </w:r>
    </w:p>
    <w:p w14:paraId="00000018" w14:textId="77777777" w:rsidR="004B02C4" w:rsidRDefault="004B02C4" w:rsidP="00360E9C">
      <w:pPr>
        <w:jc w:val="both"/>
      </w:pPr>
    </w:p>
    <w:sectPr w:rsidR="004B02C4">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AB403" w14:textId="77777777" w:rsidR="006E6189" w:rsidRDefault="006E6189" w:rsidP="00360E9C">
      <w:pPr>
        <w:spacing w:line="240" w:lineRule="auto"/>
      </w:pPr>
      <w:r>
        <w:separator/>
      </w:r>
    </w:p>
  </w:endnote>
  <w:endnote w:type="continuationSeparator" w:id="0">
    <w:p w14:paraId="00B1B9CA" w14:textId="77777777" w:rsidR="006E6189" w:rsidRDefault="006E6189" w:rsidP="00360E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29DAC" w14:textId="77777777" w:rsidR="006E6189" w:rsidRDefault="006E6189" w:rsidP="00360E9C">
      <w:pPr>
        <w:spacing w:line="240" w:lineRule="auto"/>
      </w:pPr>
      <w:r>
        <w:separator/>
      </w:r>
    </w:p>
  </w:footnote>
  <w:footnote w:type="continuationSeparator" w:id="0">
    <w:p w14:paraId="554B5A18" w14:textId="77777777" w:rsidR="006E6189" w:rsidRDefault="006E6189" w:rsidP="00360E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823A9" w14:textId="31A9A546" w:rsidR="00360E9C" w:rsidRDefault="00360E9C">
    <w:pPr>
      <w:pStyle w:val="Header"/>
    </w:pPr>
    <w:r>
      <w:rPr>
        <w:noProof/>
      </w:rPr>
      <w:drawing>
        <wp:inline distT="114300" distB="114300" distL="114300" distR="114300" wp14:anchorId="543630F7" wp14:editId="3E0158F6">
          <wp:extent cx="5400000" cy="1143000"/>
          <wp:effectExtent l="0" t="0" r="0" b="0"/>
          <wp:docPr id="1" name="image1.png" descr="A black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Description automatically generated"/>
                  <pic:cNvPicPr preferRelativeResize="0"/>
                </pic:nvPicPr>
                <pic:blipFill>
                  <a:blip r:embed="rId1"/>
                  <a:srcRect/>
                  <a:stretch>
                    <a:fillRect/>
                  </a:stretch>
                </pic:blipFill>
                <pic:spPr>
                  <a:xfrm>
                    <a:off x="0" y="0"/>
                    <a:ext cx="5400000" cy="1143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C4"/>
    <w:rsid w:val="00360E9C"/>
    <w:rsid w:val="004B02C4"/>
    <w:rsid w:val="006E6189"/>
    <w:rsid w:val="00B37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B551"/>
  <w15:docId w15:val="{E65FA443-37B2-4E3A-85F4-D0E2F34C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60E9C"/>
    <w:pPr>
      <w:tabs>
        <w:tab w:val="center" w:pos="4680"/>
        <w:tab w:val="right" w:pos="9360"/>
      </w:tabs>
      <w:spacing w:line="240" w:lineRule="auto"/>
    </w:pPr>
  </w:style>
  <w:style w:type="character" w:customStyle="1" w:styleId="HeaderChar">
    <w:name w:val="Header Char"/>
    <w:basedOn w:val="DefaultParagraphFont"/>
    <w:link w:val="Header"/>
    <w:uiPriority w:val="99"/>
    <w:rsid w:val="00360E9C"/>
  </w:style>
  <w:style w:type="paragraph" w:styleId="Footer">
    <w:name w:val="footer"/>
    <w:basedOn w:val="Normal"/>
    <w:link w:val="FooterChar"/>
    <w:uiPriority w:val="99"/>
    <w:unhideWhenUsed/>
    <w:rsid w:val="00360E9C"/>
    <w:pPr>
      <w:tabs>
        <w:tab w:val="center" w:pos="4680"/>
        <w:tab w:val="right" w:pos="9360"/>
      </w:tabs>
      <w:spacing w:line="240" w:lineRule="auto"/>
    </w:pPr>
  </w:style>
  <w:style w:type="character" w:customStyle="1" w:styleId="FooterChar">
    <w:name w:val="Footer Char"/>
    <w:basedOn w:val="DefaultParagraphFont"/>
    <w:link w:val="Footer"/>
    <w:uiPriority w:val="99"/>
    <w:rsid w:val="00360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global.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expo.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info news</cp:lastModifiedBy>
  <cp:revision>2</cp:revision>
  <dcterms:created xsi:type="dcterms:W3CDTF">2025-01-20T09:00:00Z</dcterms:created>
  <dcterms:modified xsi:type="dcterms:W3CDTF">2025-01-20T09:00:00Z</dcterms:modified>
</cp:coreProperties>
</file>