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5">
      <w:pPr>
        <w:jc w:val="center"/>
        <w:rPr>
          <w:rFonts w:ascii="Times New Roman" w:cs="Times New Roman" w:eastAsia="Times New Roman" w:hAnsi="Times New Roman"/>
          <w:b w:val="1"/>
          <w:color w:val="242424"/>
          <w:sz w:val="24"/>
          <w:szCs w:val="24"/>
          <w:highlight w:val="white"/>
        </w:rPr>
      </w:pPr>
      <w:r w:rsidDel="00000000" w:rsidR="00000000" w:rsidRPr="00000000">
        <w:rPr>
          <w:rFonts w:ascii="Times New Roman" w:cs="Times New Roman" w:eastAsia="Times New Roman" w:hAnsi="Times New Roman"/>
          <w:b w:val="1"/>
          <w:sz w:val="24"/>
          <w:szCs w:val="24"/>
          <w:rtl w:val="0"/>
        </w:rPr>
        <w:t xml:space="preserve">Nomor: </w:t>
      </w:r>
      <w:r w:rsidDel="00000000" w:rsidR="00000000" w:rsidRPr="00000000">
        <w:rPr>
          <w:rFonts w:ascii="Times New Roman" w:cs="Times New Roman" w:eastAsia="Times New Roman" w:hAnsi="Times New Roman"/>
          <w:b w:val="1"/>
          <w:color w:val="242424"/>
          <w:sz w:val="24"/>
          <w:szCs w:val="24"/>
          <w:highlight w:val="white"/>
          <w:rtl w:val="0"/>
        </w:rPr>
        <w:t xml:space="preserve">021/UN3.SIPERS/HM.01.03/2025</w:t>
      </w:r>
    </w:p>
    <w:p w:rsidR="00000000" w:rsidDel="00000000" w:rsidP="00000000" w:rsidRDefault="00000000" w:rsidRPr="00000000" w14:paraId="00000006">
      <w:pPr>
        <w:rPr>
          <w:rFonts w:ascii="Times New Roman" w:cs="Times New Roman" w:eastAsia="Times New Roman" w:hAnsi="Times New Roman"/>
          <w:b w:val="1"/>
          <w:color w:val="242424"/>
          <w:sz w:val="24"/>
          <w:szCs w:val="24"/>
          <w:highlight w:val="white"/>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BEM FIB UNAIR Edukasi Kesehatan Gigi dan Mulut Anak di Jombang</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15 Januari 2024</w:t>
      </w:r>
      <w:r w:rsidDel="00000000" w:rsidR="00000000" w:rsidRPr="00000000">
        <w:rPr>
          <w:rFonts w:ascii="Times New Roman" w:cs="Times New Roman" w:eastAsia="Times New Roman" w:hAnsi="Times New Roman"/>
          <w:sz w:val="24"/>
          <w:szCs w:val="24"/>
          <w:rtl w:val="0"/>
        </w:rPr>
        <w:t xml:space="preserve"> - Program kerja tahunan </w:t>
      </w:r>
      <w:hyperlink r:id="rId6">
        <w:r w:rsidDel="00000000" w:rsidR="00000000" w:rsidRPr="00000000">
          <w:rPr>
            <w:rFonts w:ascii="Times New Roman" w:cs="Times New Roman" w:eastAsia="Times New Roman" w:hAnsi="Times New Roman"/>
            <w:color w:val="1155cc"/>
            <w:sz w:val="24"/>
            <w:szCs w:val="24"/>
            <w:u w:val="single"/>
            <w:rtl w:val="0"/>
          </w:rPr>
          <w:t xml:space="preserve">Badan Eksekutif Mahasiswa</w:t>
        </w:r>
      </w:hyperlink>
      <w:r w:rsidDel="00000000" w:rsidR="00000000" w:rsidRPr="00000000">
        <w:rPr>
          <w:rFonts w:ascii="Times New Roman" w:cs="Times New Roman" w:eastAsia="Times New Roman" w:hAnsi="Times New Roman"/>
          <w:sz w:val="24"/>
          <w:szCs w:val="24"/>
          <w:rtl w:val="0"/>
        </w:rPr>
        <w:t xml:space="preserve"> (BEM) </w:t>
      </w:r>
      <w:hyperlink r:id="rId7">
        <w:r w:rsidDel="00000000" w:rsidR="00000000" w:rsidRPr="00000000">
          <w:rPr>
            <w:rFonts w:ascii="Times New Roman" w:cs="Times New Roman" w:eastAsia="Times New Roman" w:hAnsi="Times New Roman"/>
            <w:color w:val="1155cc"/>
            <w:sz w:val="24"/>
            <w:szCs w:val="24"/>
            <w:u w:val="single"/>
            <w:rtl w:val="0"/>
          </w:rPr>
          <w:t xml:space="preserve">Fakultas Ilmu Budaya</w:t>
        </w:r>
      </w:hyperlink>
      <w:r w:rsidDel="00000000" w:rsidR="00000000" w:rsidRPr="00000000">
        <w:rPr>
          <w:rFonts w:ascii="Times New Roman" w:cs="Times New Roman" w:eastAsia="Times New Roman" w:hAnsi="Times New Roman"/>
          <w:sz w:val="24"/>
          <w:szCs w:val="24"/>
          <w:rtl w:val="0"/>
        </w:rPr>
        <w:t xml:space="preserve"> (FIB) </w:t>
      </w:r>
      <w:hyperlink r:id="rId8">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(UNAIR), Desa dan Kampung Mitra (Deputra) 7.0, kembali terselenggara di Desa Ngampungan, Kecamatan Bareng, Kabupaten Jombang. Di tahun ketujuh ini, Deputra berlangsung selama sepuluh hari, mulai dari Senin (13/1/2025) hingga Rabu (22/1/2025).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Bentuk komitmen Kementerian Pengabdian Masyarakat (Pengmas) BEM FIB UNAIR dalam mengembangkan serta memberi dampak positif pada desa mitra tercermin melalui kegiatan-kegiatan yang mereka usung. Salah satunya adalah sosialisasi kesehatan dan cek gigi pada siswa-siswi MIS Al Hikmah dan MTs Al Amin, Desa Ngampungan, Kecamatan Bareng, Kabupaten Jombang. Kegiatan sosialisasi ini berlangsung di MIS Al-Hikmah pada Selasa (14/1/2025).</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kegiatan ini, BEM FIB UNAIR menggandeng mitra Persatuan Dokter Gigi Indonesia (PDGI) Cabang Surabaya dan Puskesmas Kecamatan Bareng. Sejalan dengan </w:t>
      </w:r>
      <w:r w:rsidDel="00000000" w:rsidR="00000000" w:rsidRPr="00000000">
        <w:rPr>
          <w:rFonts w:ascii="Times New Roman" w:cs="Times New Roman" w:eastAsia="Times New Roman" w:hAnsi="Times New Roman"/>
          <w:i w:val="1"/>
          <w:sz w:val="24"/>
          <w:szCs w:val="24"/>
          <w:rtl w:val="0"/>
        </w:rPr>
        <w:t xml:space="preserve">Sustainable Development Goals</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1155cc"/>
            <w:sz w:val="24"/>
            <w:szCs w:val="24"/>
            <w:u w:val="single"/>
            <w:rtl w:val="0"/>
          </w:rPr>
          <w:t xml:space="preserve">SDGs</w:t>
        </w:r>
      </w:hyperlink>
      <w:r w:rsidDel="00000000" w:rsidR="00000000" w:rsidRPr="00000000">
        <w:rPr>
          <w:rFonts w:ascii="Times New Roman" w:cs="Times New Roman" w:eastAsia="Times New Roman" w:hAnsi="Times New Roman"/>
          <w:sz w:val="24"/>
          <w:szCs w:val="24"/>
          <w:rtl w:val="0"/>
        </w:rPr>
        <w:t xml:space="preserve">) poin ketiga, tujuan dari kegiatan ini adalah untuk mewujudkan kesejahteraan warga Desa Ngampungan, utamanya anak-anak sebagai tonggak generasi emas 2045.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Ketua pelaksana Deputra 7.0, W Kate Vedhaswari Suparta, mengungkap kegiatan sosialisasi ini bertujuan untuk meningkatkan kepedulian anak-anak terhadap kesehatan gigi dan mulut. "Terdapat tiga tahap dalam kegiatan hari ini, mulai dari sosialisasi, praktik sikat gigi, dan pemeriksaan gigi. Harapannya dengan serangkaian kegiatan ini, adik-adik juga lebih peduli terhadap kesehatan giginya," tutur Keti.</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Harapan Keberlanjutan Program</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kesempatan itu, Abdul Aziez SPd selaku Kepala Sekolah MIS Al Hikmah turut memberi pengantar sebelum kegiatan sosialisasi. Ia mengatakan kegiatan ini memberi dampak signifikan terhadap pengetahuan kesehatan gigi dan mulut anak-anak di Desa Ngampungan.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karena itu, Kepala Sekolah MIS Al Hikmah itu mengharap keberlanjutan dari kegiatan ini untuk menjangkau lebih banyak lagi siswa-siswi yang belum peka akan kesehatan gigi dan mulut mereka. "</w:t>
      </w:r>
      <w:r w:rsidDel="00000000" w:rsidR="00000000" w:rsidRPr="00000000">
        <w:rPr>
          <w:rFonts w:ascii="Times New Roman" w:cs="Times New Roman" w:eastAsia="Times New Roman" w:hAnsi="Times New Roman"/>
          <w:i w:val="1"/>
          <w:sz w:val="24"/>
          <w:szCs w:val="24"/>
          <w:rtl w:val="0"/>
        </w:rPr>
        <w:t xml:space="preserve">Alhamdulillah</w:t>
      </w:r>
      <w:r w:rsidDel="00000000" w:rsidR="00000000" w:rsidRPr="00000000">
        <w:rPr>
          <w:rFonts w:ascii="Times New Roman" w:cs="Times New Roman" w:eastAsia="Times New Roman" w:hAnsi="Times New Roman"/>
          <w:sz w:val="24"/>
          <w:szCs w:val="24"/>
          <w:rtl w:val="0"/>
        </w:rPr>
        <w:t xml:space="preserve"> kegiatan sosialisasi kesehatan gigi dan mulut ini telah dilaksanakan dua tahun berturut-turut. Semoga ke depan bisa tetap menjalin kerja sama dengan BEM FIB UNAIR dan PDGI," ujarnya.</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sdgs.un.org/goals" TargetMode="External"/><Relationship Id="rId5" Type="http://schemas.openxmlformats.org/officeDocument/2006/relationships/styles" Target="styles.xml"/><Relationship Id="rId6" Type="http://schemas.openxmlformats.org/officeDocument/2006/relationships/hyperlink" Target="https://www.instagram.com/bemfibunair/?hl=en" TargetMode="External"/><Relationship Id="rId7" Type="http://schemas.openxmlformats.org/officeDocument/2006/relationships/hyperlink" Target="https://fib.unair.ac.id/fib/" TargetMode="External"/><Relationship Id="rId8" Type="http://schemas.openxmlformats.org/officeDocument/2006/relationships/hyperlink" Target="https://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