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A9EE0" w14:textId="77777777" w:rsidR="00624986" w:rsidRDefault="00624986" w:rsidP="00624986">
      <w:pPr>
        <w:pStyle w:val="Heading1"/>
        <w:keepNext w:val="0"/>
        <w:keepLines w:val="0"/>
        <w:spacing w:before="480"/>
        <w:jc w:val="center"/>
        <w:rPr>
          <w:b/>
          <w:sz w:val="24"/>
          <w:szCs w:val="24"/>
        </w:rPr>
      </w:pPr>
      <w:bookmarkStart w:id="0" w:name="_5a6gwrxjzm5q" w:colFirst="0" w:colLast="0"/>
      <w:bookmarkStart w:id="1" w:name="_ijpbzlhk5nth" w:colFirst="0" w:colLast="0"/>
      <w:bookmarkEnd w:id="0"/>
      <w:bookmarkEnd w:id="1"/>
      <w:r>
        <w:rPr>
          <w:b/>
          <w:sz w:val="24"/>
          <w:szCs w:val="24"/>
        </w:rPr>
        <w:t>SIARAN PERS</w:t>
      </w:r>
    </w:p>
    <w:p w14:paraId="7A3DF9E6" w14:textId="063CC682" w:rsidR="00624986" w:rsidRDefault="00624986" w:rsidP="00624986">
      <w:pPr>
        <w:pStyle w:val="Heading1"/>
        <w:keepNext w:val="0"/>
        <w:keepLines w:val="0"/>
        <w:spacing w:before="480"/>
        <w:jc w:val="center"/>
        <w:rPr>
          <w:b/>
          <w:sz w:val="24"/>
          <w:szCs w:val="24"/>
        </w:rPr>
      </w:pPr>
      <w:bookmarkStart w:id="2" w:name="_ehwog1fard8r" w:colFirst="0" w:colLast="0"/>
      <w:bookmarkEnd w:id="2"/>
      <w:r>
        <w:rPr>
          <w:b/>
          <w:sz w:val="24"/>
          <w:szCs w:val="24"/>
        </w:rPr>
        <w:t>17</w:t>
      </w:r>
      <w:r>
        <w:rPr>
          <w:b/>
          <w:sz w:val="24"/>
          <w:szCs w:val="24"/>
          <w:lang w:val="en-US"/>
        </w:rPr>
        <w:t>8</w:t>
      </w:r>
      <w:r>
        <w:rPr>
          <w:b/>
          <w:sz w:val="24"/>
          <w:szCs w:val="24"/>
        </w:rPr>
        <w:t>/UN3.SIPERS/HM.01.03/2025</w:t>
      </w:r>
    </w:p>
    <w:p w14:paraId="7B1C0B26" w14:textId="77777777" w:rsidR="00624986" w:rsidRPr="00624986" w:rsidRDefault="00624986" w:rsidP="00624986"/>
    <w:p w14:paraId="36260917" w14:textId="0F316958" w:rsidR="00624986" w:rsidRDefault="00624986" w:rsidP="00624986">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Konsep Sekolah Kemiskinan Prabowo, Solusi Instan atau Jangka Panjang?</w:t>
      </w:r>
    </w:p>
    <w:p w14:paraId="18CF1613" w14:textId="553A3C3E" w:rsidR="00624986" w:rsidRPr="00624986" w:rsidRDefault="00624986" w:rsidP="00624986">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Kamis, 9 April 2025 –</w:t>
      </w:r>
      <w:r w:rsidR="00000000">
        <w:rPr>
          <w:rFonts w:ascii="Times New Roman" w:eastAsia="Times New Roman" w:hAnsi="Times New Roman" w:cs="Times New Roman"/>
          <w:sz w:val="24"/>
          <w:szCs w:val="24"/>
        </w:rPr>
        <w:t xml:space="preserve"> </w:t>
      </w:r>
      <w:r w:rsidRPr="00624986">
        <w:rPr>
          <w:rFonts w:ascii="Times New Roman" w:eastAsia="Times New Roman" w:hAnsi="Times New Roman" w:cs="Times New Roman"/>
          <w:sz w:val="24"/>
          <w:szCs w:val="24"/>
        </w:rPr>
        <w:t>Program ‘Sekolah Kemiskinan’ yang diusung oleh Prabowo Subianto belakangan ini ramai menjadi perbincangan. Terdapat anggapan bahwa gagasan ini menjadi salah satu upaya inovatif untuk mengatasi masalah kemiskinan di Indonesia. Namun, di balik antusiasme tersebut, muncul pertanyaan mendasar, apakah program ini merupakan solusi jangka panjang atau sekadar langkah instan untuk mengatasi kemiskinan?</w:t>
      </w:r>
    </w:p>
    <w:p w14:paraId="0559E8AF" w14:textId="72D3C04F" w:rsidR="00624986" w:rsidRPr="00624986" w:rsidRDefault="00624986" w:rsidP="00624986">
      <w:pPr>
        <w:spacing w:before="240" w:after="240"/>
        <w:jc w:val="both"/>
        <w:rPr>
          <w:rFonts w:ascii="Times New Roman" w:eastAsia="Times New Roman" w:hAnsi="Times New Roman" w:cs="Times New Roman"/>
          <w:sz w:val="24"/>
          <w:szCs w:val="24"/>
        </w:rPr>
      </w:pPr>
      <w:r w:rsidRPr="00624986">
        <w:rPr>
          <w:rFonts w:ascii="Times New Roman" w:eastAsia="Times New Roman" w:hAnsi="Times New Roman" w:cs="Times New Roman"/>
          <w:sz w:val="24"/>
          <w:szCs w:val="24"/>
        </w:rPr>
        <w:t>Guru Besar Departemen Sosiologi Fakultas Ilmu Sosial dan Ilmu Politik (FISIP) Universitas Airlangga (UNAIR), Prof Tuti Budirahayu Dra MSi memberikan tanggapannya. Dalam sebuah wawancara, Prof Tuti memulai analisisnya dengan mempertanyakan dasar teori dari program ‘Sekolah Kemiskinan’.</w:t>
      </w:r>
    </w:p>
    <w:p w14:paraId="3FC04B75" w14:textId="65402BFB" w:rsidR="00624986" w:rsidRDefault="00624986" w:rsidP="00624986">
      <w:pPr>
        <w:spacing w:before="240" w:after="240"/>
        <w:jc w:val="both"/>
        <w:rPr>
          <w:rFonts w:ascii="Times New Roman" w:eastAsia="Times New Roman" w:hAnsi="Times New Roman" w:cs="Times New Roman"/>
          <w:sz w:val="24"/>
          <w:szCs w:val="24"/>
        </w:rPr>
      </w:pPr>
      <w:r w:rsidRPr="00624986">
        <w:rPr>
          <w:rFonts w:ascii="Times New Roman" w:eastAsia="Times New Roman" w:hAnsi="Times New Roman" w:cs="Times New Roman"/>
          <w:sz w:val="24"/>
          <w:szCs w:val="24"/>
        </w:rPr>
        <w:t>“Sekolah pada dasarnya adalah lembaga pendidikan formal yang bertujuan untuk membekali siswa dengan pengetahuan, keterampilan, dan nilai-nilai sosial. Apakah sekolah ini akan menggantikan sekolah-sekolah yang sudah ada, atau justru menjadi pesaing bagi sekolah-sekolah tersebut?” ungkap Prof Tuti.</w:t>
      </w:r>
    </w:p>
    <w:p w14:paraId="45875240" w14:textId="77777777" w:rsidR="00624986" w:rsidRPr="00624986" w:rsidRDefault="00624986" w:rsidP="00624986">
      <w:pPr>
        <w:spacing w:before="240" w:after="240"/>
        <w:jc w:val="both"/>
        <w:rPr>
          <w:rFonts w:ascii="Times New Roman" w:eastAsia="Times New Roman" w:hAnsi="Times New Roman" w:cs="Times New Roman"/>
          <w:b/>
          <w:bCs/>
          <w:sz w:val="24"/>
          <w:szCs w:val="24"/>
        </w:rPr>
      </w:pPr>
      <w:r w:rsidRPr="00624986">
        <w:rPr>
          <w:rFonts w:ascii="Times New Roman" w:eastAsia="Times New Roman" w:hAnsi="Times New Roman" w:cs="Times New Roman"/>
          <w:b/>
          <w:bCs/>
          <w:sz w:val="24"/>
          <w:szCs w:val="24"/>
        </w:rPr>
        <w:t>Problematika Kondisi Sekolah</w:t>
      </w:r>
    </w:p>
    <w:p w14:paraId="5D320DBC" w14:textId="736B347E" w:rsidR="00624986" w:rsidRDefault="00624986" w:rsidP="00624986">
      <w:pPr>
        <w:spacing w:before="240" w:after="240"/>
        <w:jc w:val="both"/>
        <w:rPr>
          <w:rFonts w:ascii="Times New Roman" w:eastAsia="Times New Roman" w:hAnsi="Times New Roman" w:cs="Times New Roman"/>
          <w:sz w:val="24"/>
          <w:szCs w:val="24"/>
        </w:rPr>
      </w:pPr>
      <w:r w:rsidRPr="00624986">
        <w:rPr>
          <w:rFonts w:ascii="Times New Roman" w:eastAsia="Times New Roman" w:hAnsi="Times New Roman" w:cs="Times New Roman"/>
          <w:sz w:val="24"/>
          <w:szCs w:val="24"/>
        </w:rPr>
        <w:t>Kemudian, Prof Tuti juga menegaskan bahwa pendirian ‘Sekolah Kemiskinan’ tidak berdasar pada pemikiran yang matang terkait dengan problematika kondisi persekolahan di Indonesia. Menurutnya, program ini lebih terkesan sebagai proyek pemerintah yang membutuhkan biaya besar, namun berpotensi tidak berjalan dengan baik. “Seperti proyek-proyek pemerintah sebelumnya, banyak bangunan sekolah yang cepat ambruk dan mangkrak. Ini menjadi pertanyaan serius,” tambah Prof Tuti.</w:t>
      </w:r>
    </w:p>
    <w:p w14:paraId="7CB934B8" w14:textId="2E8885F5" w:rsidR="00624986" w:rsidRPr="00624986" w:rsidRDefault="00624986" w:rsidP="00624986">
      <w:pPr>
        <w:spacing w:before="240" w:after="240"/>
        <w:jc w:val="both"/>
        <w:rPr>
          <w:rFonts w:ascii="Times New Roman" w:eastAsia="Times New Roman" w:hAnsi="Times New Roman" w:cs="Times New Roman"/>
          <w:sz w:val="24"/>
          <w:szCs w:val="24"/>
        </w:rPr>
      </w:pPr>
      <w:r w:rsidRPr="00624986">
        <w:rPr>
          <w:rFonts w:ascii="Times New Roman" w:eastAsia="Times New Roman" w:hAnsi="Times New Roman" w:cs="Times New Roman"/>
          <w:sz w:val="24"/>
          <w:szCs w:val="24"/>
        </w:rPr>
        <w:t>Pembangunan sekolah baru belum bisa menjadi solusi yang tepat untuk mengatasi kemiskinan. Prof Tuti menegaskan bahwa sekolah-sekolah yang sudah ada seharusnya menjadi fokus utama. Alih-alih membangun sekolah baru, pemerintah dapat merevitalisasi sekolah yang sudah ada, meningkatkan kualitas guru, dan menyesuaikan kurikulum dengan kebutuhan zaman.</w:t>
      </w:r>
    </w:p>
    <w:p w14:paraId="70F095C2" w14:textId="4687C718" w:rsidR="00624986" w:rsidRPr="00624986" w:rsidRDefault="00624986" w:rsidP="00624986">
      <w:pPr>
        <w:spacing w:before="240" w:after="240"/>
        <w:jc w:val="both"/>
        <w:rPr>
          <w:rFonts w:ascii="Times New Roman" w:eastAsia="Times New Roman" w:hAnsi="Times New Roman" w:cs="Times New Roman"/>
          <w:sz w:val="24"/>
          <w:szCs w:val="24"/>
        </w:rPr>
      </w:pPr>
      <w:r w:rsidRPr="00624986">
        <w:rPr>
          <w:rFonts w:ascii="Times New Roman" w:eastAsia="Times New Roman" w:hAnsi="Times New Roman" w:cs="Times New Roman"/>
          <w:sz w:val="24"/>
          <w:szCs w:val="24"/>
        </w:rPr>
        <w:lastRenderedPageBreak/>
        <w:t>“Sekolah-sekolah yang ada bisa diperbaiki dan disesuaikan untuk memenuhi standar pendidikan yang lebih baik. Sehingga, mampu membekali siswa dengan keahlian spesifik yang dibutuhkan,” jelas Guru Besar Bidang Sosiologi Pendidikan itu.</w:t>
      </w:r>
    </w:p>
    <w:p w14:paraId="676B5DB7" w14:textId="58AE3733" w:rsidR="00624986" w:rsidRDefault="00624986" w:rsidP="00624986">
      <w:pPr>
        <w:spacing w:before="240" w:after="240"/>
        <w:jc w:val="both"/>
        <w:rPr>
          <w:rFonts w:ascii="Times New Roman" w:eastAsia="Times New Roman" w:hAnsi="Times New Roman" w:cs="Times New Roman"/>
          <w:sz w:val="24"/>
          <w:szCs w:val="24"/>
        </w:rPr>
      </w:pPr>
      <w:r w:rsidRPr="00624986">
        <w:rPr>
          <w:rFonts w:ascii="Times New Roman" w:eastAsia="Times New Roman" w:hAnsi="Times New Roman" w:cs="Times New Roman"/>
          <w:sz w:val="24"/>
          <w:szCs w:val="24"/>
        </w:rPr>
        <w:t>Dengan demikian, sebut Prof Tuti, keberhasilan program ini bergantung pada perencanaan matang dan komitmen jangka panjang, bukan sekadar pembangunan fisik sekolah baru.</w:t>
      </w:r>
    </w:p>
    <w:p w14:paraId="0000000B" w14:textId="77777777" w:rsidR="0016337B" w:rsidRDefault="0016337B">
      <w:pPr>
        <w:rPr>
          <w:rFonts w:ascii="Times New Roman" w:eastAsia="Times New Roman" w:hAnsi="Times New Roman" w:cs="Times New Roman"/>
        </w:rPr>
      </w:pPr>
    </w:p>
    <w:sectPr w:rsidR="0016337B">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4A421" w14:textId="77777777" w:rsidR="00426373" w:rsidRDefault="00426373" w:rsidP="00624986">
      <w:pPr>
        <w:spacing w:line="240" w:lineRule="auto"/>
      </w:pPr>
      <w:r>
        <w:separator/>
      </w:r>
    </w:p>
  </w:endnote>
  <w:endnote w:type="continuationSeparator" w:id="0">
    <w:p w14:paraId="5D6CF9D2" w14:textId="77777777" w:rsidR="00426373" w:rsidRDefault="00426373" w:rsidP="006249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55415" w14:textId="77777777" w:rsidR="00426373" w:rsidRDefault="00426373" w:rsidP="00624986">
      <w:pPr>
        <w:spacing w:line="240" w:lineRule="auto"/>
      </w:pPr>
      <w:r>
        <w:separator/>
      </w:r>
    </w:p>
  </w:footnote>
  <w:footnote w:type="continuationSeparator" w:id="0">
    <w:p w14:paraId="7BC026FF" w14:textId="77777777" w:rsidR="00426373" w:rsidRDefault="00426373" w:rsidP="006249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0F8B3" w14:textId="7C47FC08" w:rsidR="00624986" w:rsidRDefault="00624986">
    <w:pPr>
      <w:pStyle w:val="Header"/>
    </w:pPr>
    <w:r>
      <w:rPr>
        <w:noProof/>
      </w:rPr>
      <w:drawing>
        <wp:inline distT="114300" distB="114300" distL="114300" distR="114300" wp14:anchorId="709CC89F" wp14:editId="49C97692">
          <wp:extent cx="5730875" cy="1003300"/>
          <wp:effectExtent l="0" t="0" r="3175" b="6350"/>
          <wp:docPr id="1" name="image1.png" descr="A close up of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close up of a sign&#10;&#10;AI-generated content may be incorrect."/>
                  <pic:cNvPicPr preferRelativeResize="0"/>
                </pic:nvPicPr>
                <pic:blipFill>
                  <a:blip r:embed="rId1"/>
                  <a:srcRect/>
                  <a:stretch>
                    <a:fillRect/>
                  </a:stretch>
                </pic:blipFill>
                <pic:spPr>
                  <a:xfrm>
                    <a:off x="0" y="0"/>
                    <a:ext cx="5731200" cy="1003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37B"/>
    <w:rsid w:val="0016337B"/>
    <w:rsid w:val="00426373"/>
    <w:rsid w:val="00624986"/>
    <w:rsid w:val="009A7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40DC5"/>
  <w15:docId w15:val="{9BC6924B-5D86-4853-B42D-0F3100C94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24986"/>
    <w:pPr>
      <w:tabs>
        <w:tab w:val="center" w:pos="4680"/>
        <w:tab w:val="right" w:pos="9360"/>
      </w:tabs>
      <w:spacing w:line="240" w:lineRule="auto"/>
    </w:pPr>
  </w:style>
  <w:style w:type="character" w:customStyle="1" w:styleId="HeaderChar">
    <w:name w:val="Header Char"/>
    <w:basedOn w:val="DefaultParagraphFont"/>
    <w:link w:val="Header"/>
    <w:uiPriority w:val="99"/>
    <w:rsid w:val="00624986"/>
  </w:style>
  <w:style w:type="paragraph" w:styleId="Footer">
    <w:name w:val="footer"/>
    <w:basedOn w:val="Normal"/>
    <w:link w:val="FooterChar"/>
    <w:uiPriority w:val="99"/>
    <w:unhideWhenUsed/>
    <w:rsid w:val="00624986"/>
    <w:pPr>
      <w:tabs>
        <w:tab w:val="center" w:pos="4680"/>
        <w:tab w:val="right" w:pos="9360"/>
      </w:tabs>
      <w:spacing w:line="240" w:lineRule="auto"/>
    </w:pPr>
  </w:style>
  <w:style w:type="character" w:customStyle="1" w:styleId="FooterChar">
    <w:name w:val="Footer Char"/>
    <w:basedOn w:val="DefaultParagraphFont"/>
    <w:link w:val="Footer"/>
    <w:uiPriority w:val="99"/>
    <w:rsid w:val="00624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353</Words>
  <Characters>2015</Characters>
  <Application>Microsoft Office Word</Application>
  <DocSecurity>0</DocSecurity>
  <Lines>16</Lines>
  <Paragraphs>4</Paragraphs>
  <ScaleCrop>false</ScaleCrop>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info news</cp:lastModifiedBy>
  <cp:revision>2</cp:revision>
  <dcterms:created xsi:type="dcterms:W3CDTF">2025-04-10T01:41:00Z</dcterms:created>
  <dcterms:modified xsi:type="dcterms:W3CDTF">2025-04-10T01:41:00Z</dcterms:modified>
</cp:coreProperties>
</file>